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FC" w:rsidRDefault="00A27B4F">
      <w:r w:rsidRPr="00836F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png" style="width:458.9pt;height:69.5pt;visibility:visible">
            <v:imagedata r:id="rId8" o:title="logo2"/>
          </v:shape>
        </w:pict>
      </w: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A27B4F">
      <w:pPr>
        <w:spacing w:line="240" w:lineRule="auto"/>
        <w:jc w:val="center"/>
        <w:rPr>
          <w:rFonts w:ascii="Calibri" w:hAnsi="Calibri" w:cs="Calibri"/>
        </w:rPr>
      </w:pPr>
      <w:r w:rsidRPr="007C3166">
        <w:rPr>
          <w:rFonts w:ascii="Calibri" w:hAnsi="Calibri" w:cs="Calibri"/>
        </w:rPr>
        <w:t>Date:</w:t>
      </w:r>
      <w:r w:rsidR="00365E39">
        <w:rPr>
          <w:rFonts w:ascii="Calibri" w:hAnsi="Calibri" w:cs="Calibri"/>
        </w:rPr>
        <w:t xml:space="preserve"> 14</w:t>
      </w:r>
      <w:r w:rsidR="00365E39" w:rsidRPr="00365E39">
        <w:rPr>
          <w:rFonts w:ascii="Calibri" w:hAnsi="Calibri" w:cs="Calibri"/>
          <w:vertAlign w:val="superscript"/>
        </w:rPr>
        <w:t>th</w:t>
      </w:r>
      <w:r w:rsidR="00365E39">
        <w:rPr>
          <w:rFonts w:ascii="Calibri" w:hAnsi="Calibri" w:cs="Calibri"/>
        </w:rPr>
        <w:t xml:space="preserve"> February 2016</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Series name:</w:t>
      </w:r>
      <w:r w:rsidR="00365E39">
        <w:rPr>
          <w:rFonts w:ascii="Calibri" w:hAnsi="Calibri" w:cs="Calibri"/>
        </w:rPr>
        <w:t xml:space="preserve"> Lent 2016</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Sermon # in series:</w:t>
      </w:r>
      <w:r w:rsidR="00365E39">
        <w:rPr>
          <w:rFonts w:ascii="Calibri" w:hAnsi="Calibri" w:cs="Calibri"/>
        </w:rPr>
        <w:t xml:space="preserve"> 1</w:t>
      </w:r>
    </w:p>
    <w:p w:rsidR="00A27B4F" w:rsidRPr="007C3166" w:rsidRDefault="00A27B4F" w:rsidP="00A27B4F">
      <w:pPr>
        <w:spacing w:line="240" w:lineRule="auto"/>
        <w:jc w:val="center"/>
        <w:rPr>
          <w:rFonts w:ascii="Calibri" w:hAnsi="Calibri" w:cs="Calibri"/>
        </w:rPr>
      </w:pPr>
    </w:p>
    <w:p w:rsidR="007C3166" w:rsidRPr="007C3166" w:rsidRDefault="006F5BC8" w:rsidP="00A27B4F">
      <w:pPr>
        <w:spacing w:line="240" w:lineRule="auto"/>
        <w:jc w:val="center"/>
        <w:rPr>
          <w:rFonts w:ascii="Calibri" w:hAnsi="Calibri" w:cs="Calibri"/>
          <w:sz w:val="52"/>
        </w:rPr>
      </w:pPr>
      <w:r w:rsidRPr="006F5BC8">
        <w:rPr>
          <w:rFonts w:ascii="Calibri" w:hAnsi="Calibri" w:cs="Calibri"/>
          <w:noProof/>
          <w:sz w:val="52"/>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3.5pt;margin-top:28.65pt;width:447.75pt;height:0;z-index:2" o:connectortype="straight" strokecolor="#4f81bd"/>
        </w:pict>
      </w:r>
      <w:r w:rsidR="007C3166" w:rsidRPr="007C3166">
        <w:rPr>
          <w:rFonts w:ascii="Calibri" w:hAnsi="Calibri" w:cs="Calibri"/>
          <w:sz w:val="52"/>
        </w:rPr>
        <w:t>Sermon Title</w:t>
      </w:r>
      <w:r w:rsidR="00365E39">
        <w:rPr>
          <w:rFonts w:ascii="Calibri" w:hAnsi="Calibri" w:cs="Calibri"/>
          <w:sz w:val="52"/>
        </w:rPr>
        <w:t xml:space="preserve">: </w:t>
      </w:r>
      <w:r w:rsidR="00365E39" w:rsidRPr="00365E39">
        <w:rPr>
          <w:rFonts w:ascii="Calibri" w:hAnsi="Calibri" w:cs="Calibri"/>
          <w:sz w:val="44"/>
        </w:rPr>
        <w:t>The Temptations of Jesus</w:t>
      </w:r>
    </w:p>
    <w:p w:rsidR="007C3166" w:rsidRPr="007C3166" w:rsidRDefault="007C3166" w:rsidP="00A27B4F">
      <w:pPr>
        <w:spacing w:line="240" w:lineRule="auto"/>
        <w:jc w:val="center"/>
        <w:rPr>
          <w:rFonts w:ascii="Calibri" w:hAnsi="Calibri" w:cs="Calibri"/>
        </w:rPr>
      </w:pPr>
    </w:p>
    <w:p w:rsidR="007C3166" w:rsidRPr="007C3166" w:rsidRDefault="007C3166" w:rsidP="00A27B4F">
      <w:pPr>
        <w:spacing w:line="240" w:lineRule="auto"/>
        <w:jc w:val="center"/>
        <w:rPr>
          <w:rFonts w:ascii="Calibri" w:hAnsi="Calibri" w:cs="Calibri"/>
        </w:rPr>
      </w:pPr>
      <w:r w:rsidRPr="007C3166">
        <w:rPr>
          <w:rFonts w:ascii="Calibri" w:hAnsi="Calibri" w:cs="Calibri"/>
        </w:rPr>
        <w:t>Bible Reference:</w:t>
      </w:r>
      <w:r w:rsidR="00365E39">
        <w:rPr>
          <w:rFonts w:ascii="Calibri" w:hAnsi="Calibri" w:cs="Calibri"/>
        </w:rPr>
        <w:t xml:space="preserve"> Matthew 4:1-11</w:t>
      </w:r>
    </w:p>
    <w:p w:rsidR="009247FC" w:rsidRDefault="009247FC" w:rsidP="00A27B4F">
      <w:pPr>
        <w:spacing w:line="240" w:lineRule="auto"/>
        <w:jc w:val="both"/>
        <w:rPr>
          <w:rFonts w:ascii="Calibri" w:hAnsi="Calibri" w:cs="Calibri"/>
          <w:sz w:val="18"/>
        </w:rPr>
      </w:pPr>
    </w:p>
    <w:p w:rsidR="003E0AC8" w:rsidRDefault="003E0AC8" w:rsidP="00A27B4F">
      <w:pPr>
        <w:spacing w:line="240" w:lineRule="auto"/>
        <w:jc w:val="center"/>
        <w:rPr>
          <w:rFonts w:ascii="Calibri" w:hAnsi="Calibri" w:cs="Calibri"/>
          <w:b/>
          <w:sz w:val="22"/>
        </w:rPr>
      </w:pPr>
      <w:r>
        <w:rPr>
          <w:rFonts w:ascii="Calibri" w:hAnsi="Calibri" w:cs="Calibri"/>
          <w:b/>
          <w:sz w:val="22"/>
        </w:rPr>
        <w:t xml:space="preserve">A disclaimer from Pastor </w:t>
      </w:r>
      <w:r w:rsidR="009D04EF">
        <w:rPr>
          <w:rFonts w:ascii="Calibri" w:hAnsi="Calibri" w:cs="Calibri"/>
          <w:b/>
          <w:sz w:val="22"/>
        </w:rPr>
        <w:t>Stuart</w:t>
      </w:r>
    </w:p>
    <w:p w:rsidR="003E0AC8" w:rsidRPr="003E0AC8" w:rsidRDefault="003E0AC8" w:rsidP="00A27B4F">
      <w:pPr>
        <w:spacing w:line="240" w:lineRule="auto"/>
        <w:rPr>
          <w:rFonts w:ascii="Calibri" w:hAnsi="Calibri" w:cs="Calibri"/>
          <w:b/>
          <w:sz w:val="22"/>
        </w:rPr>
      </w:pP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I am particularly indebted to the likes of John Piper, Sam Storms, Wayne Grudem, John Ortberg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4025B3" w:rsidRPr="00B70C72" w:rsidRDefault="004025B3" w:rsidP="00A27B4F">
      <w:pPr>
        <w:spacing w:line="240" w:lineRule="auto"/>
        <w:rPr>
          <w:rFonts w:ascii="Calibri" w:hAnsi="Calibri" w:cs="Calibri"/>
          <w:i/>
          <w:sz w:val="14"/>
        </w:rPr>
      </w:pPr>
      <w:r w:rsidRPr="00B70C72">
        <w:rPr>
          <w:rFonts w:ascii="Calibri" w:hAnsi="Calibri" w:cs="Calibri"/>
          <w:i/>
          <w:sz w:val="14"/>
        </w:rPr>
        <w:t xml:space="preserve">Unless otherwise specified, all scriptures are taken from the HOLY </w:t>
      </w:r>
      <w:proofErr w:type="gramStart"/>
      <w:r w:rsidRPr="00B70C72">
        <w:rPr>
          <w:rFonts w:ascii="Calibri" w:hAnsi="Calibri" w:cs="Calibri"/>
          <w:i/>
          <w:sz w:val="14"/>
        </w:rPr>
        <w:t>BIBLE  NEW</w:t>
      </w:r>
      <w:proofErr w:type="gramEnd"/>
      <w:r w:rsidRPr="00B70C72">
        <w:rPr>
          <w:rFonts w:ascii="Calibri" w:hAnsi="Calibri" w:cs="Calibri"/>
          <w:i/>
          <w:sz w:val="14"/>
        </w:rPr>
        <w:t xml:space="preserve"> INTERNATIONAL VERSION. </w:t>
      </w:r>
      <w:proofErr w:type="gramStart"/>
      <w:r w:rsidRPr="00B70C72">
        <w:rPr>
          <w:rFonts w:ascii="Calibri" w:hAnsi="Calibri" w:cs="Calibri"/>
          <w:i/>
          <w:sz w:val="14"/>
        </w:rPr>
        <w:t>Copyright © 1973, 1978, 1984 by International Bible Society.</w:t>
      </w:r>
      <w:proofErr w:type="gramEnd"/>
      <w:r w:rsidRPr="00B70C72">
        <w:rPr>
          <w:rFonts w:ascii="Calibri" w:hAnsi="Calibri" w:cs="Calibri"/>
          <w:i/>
          <w:sz w:val="14"/>
        </w:rPr>
        <w:t xml:space="preserve"> Used by permission of </w:t>
      </w:r>
      <w:proofErr w:type="spellStart"/>
      <w:r w:rsidRPr="00B70C72">
        <w:rPr>
          <w:rFonts w:ascii="Calibri" w:hAnsi="Calibri" w:cs="Calibri"/>
          <w:i/>
          <w:sz w:val="14"/>
        </w:rPr>
        <w:t>Hodder</w:t>
      </w:r>
      <w:proofErr w:type="spellEnd"/>
      <w:r w:rsidRPr="00B70C72">
        <w:rPr>
          <w:rFonts w:ascii="Calibri" w:hAnsi="Calibri" w:cs="Calibri"/>
          <w:i/>
          <w:sz w:val="14"/>
        </w:rPr>
        <w:t xml:space="preserve"> and Stoughton Limited.</w:t>
      </w:r>
    </w:p>
    <w:p w:rsidR="005E67D2" w:rsidRDefault="005E67D2" w:rsidP="00A27B4F">
      <w:pPr>
        <w:spacing w:line="240" w:lineRule="auto"/>
        <w:rPr>
          <w:rFonts w:ascii="Calibri" w:hAnsi="Calibri" w:cs="Calibri"/>
          <w:i/>
          <w:sz w:val="18"/>
        </w:rPr>
      </w:pPr>
    </w:p>
    <w:p w:rsidR="004025B3" w:rsidRPr="004025B3" w:rsidRDefault="006F5BC8" w:rsidP="004025B3">
      <w:pPr>
        <w:pStyle w:val="NormalWeb"/>
        <w:rPr>
          <w:rFonts w:ascii="Calibri" w:hAnsi="Calibri"/>
          <w:sz w:val="20"/>
        </w:rPr>
      </w:pPr>
      <w:r w:rsidRPr="006F5BC8">
        <w:rPr>
          <w:rFonts w:ascii="Calibri" w:hAnsi="Calibri"/>
          <w:noProof/>
          <w:sz w:val="20"/>
        </w:rPr>
        <w:pict>
          <v:group id="_x0000_s1029" style="position:absolute;margin-left:-3.75pt;margin-top:6.4pt;width:459.75pt;height:49.1pt;z-index:1" coordorigin="1365,13290" coordsize="9195,714">
            <v:shapetype id="_x0000_t202" coordsize="21600,21600" o:spt="202" path="m,l,21600r21600,l21600,xe">
              <v:stroke joinstyle="miter"/>
              <v:path gradientshapeok="t" o:connecttype="rect"/>
            </v:shapetype>
            <v:shape id="_x0000_s1026" type="#_x0000_t202" style="position:absolute;left:2828;top:13374;width:6922;height:501;mso-width-relative:margin;mso-height-relative:margin" stroked="f">
              <v:textbox>
                <w:txbxContent>
                  <w:p w:rsidR="004025B3" w:rsidRPr="00A27B4F" w:rsidRDefault="004025B3" w:rsidP="004025B3">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4025B3" w:rsidRDefault="004025B3"/>
                </w:txbxContent>
              </v:textbox>
            </v:shape>
            <v:rect id="_x0000_s1028" style="position:absolute;left:1365;top:13290;width:9195;height:714" filled="f"/>
          </v:group>
        </w:pict>
      </w:r>
      <w:hyperlink r:id="rId10" w:history="1">
        <w:r w:rsidR="00A27B4F" w:rsidRPr="00A27B4F">
          <w:rPr>
            <w:rFonts w:ascii="Calibri" w:hAnsi="Calibri"/>
            <w:noProof/>
            <w:color w:val="0000FF"/>
            <w:sz w:val="20"/>
            <w:lang w:val="en-GB" w:eastAsia="en-GB"/>
          </w:rPr>
          <w:pict>
            <v:shape id="_x0000_i1026" type="#_x0000_t75" alt="Creative Commons License" style="width:65.75pt;height:23.15pt;visibility:visible" o:button="t">
              <v:fill o:detectmouseclick="t"/>
              <v:imagedata r:id="rId11" o:title="Creative Commons License"/>
            </v:shape>
          </w:pict>
        </w:r>
      </w:hyperlink>
      <w:r w:rsidR="004025B3">
        <w:rPr>
          <w:rFonts w:ascii="Calibri" w:hAnsi="Calibri"/>
          <w:sz w:val="20"/>
        </w:rPr>
        <w:t xml:space="preserve">   </w:t>
      </w:r>
    </w:p>
    <w:p w:rsidR="004025B3" w:rsidRDefault="004025B3">
      <w:pPr>
        <w:rPr>
          <w:rFonts w:ascii="Verdana" w:hAnsi="Verdana"/>
          <w:sz w:val="20"/>
        </w:rPr>
      </w:pPr>
    </w:p>
    <w:p w:rsidR="000F6654" w:rsidRPr="00D82782" w:rsidRDefault="000F6654" w:rsidP="000F6654">
      <w:pPr>
        <w:jc w:val="center"/>
        <w:rPr>
          <w:rFonts w:ascii="Verdana" w:hAnsi="Verdana"/>
          <w:b/>
          <w:color w:val="FF0000"/>
          <w:sz w:val="20"/>
        </w:rPr>
      </w:pPr>
      <w:r w:rsidRPr="00D82782">
        <w:rPr>
          <w:rFonts w:ascii="Verdana" w:hAnsi="Verdana"/>
          <w:b/>
          <w:color w:val="FF0000"/>
          <w:sz w:val="20"/>
        </w:rPr>
        <w:lastRenderedPageBreak/>
        <w:t>Lent 2016</w:t>
      </w:r>
    </w:p>
    <w:p w:rsidR="00F57BD5" w:rsidRPr="000F6654" w:rsidRDefault="000F6654" w:rsidP="000F6654">
      <w:pPr>
        <w:jc w:val="center"/>
        <w:rPr>
          <w:rFonts w:ascii="Verdana" w:hAnsi="Verdana"/>
          <w:b/>
          <w:sz w:val="20"/>
        </w:rPr>
      </w:pPr>
      <w:r w:rsidRPr="00D82782">
        <w:rPr>
          <w:rFonts w:ascii="Verdana" w:hAnsi="Verdana"/>
          <w:b/>
          <w:color w:val="FF0000"/>
          <w:sz w:val="20"/>
        </w:rPr>
        <w:t>Temptation of Jesus</w:t>
      </w:r>
      <w:r>
        <w:rPr>
          <w:rFonts w:ascii="Verdana" w:hAnsi="Verdana"/>
          <w:b/>
          <w:sz w:val="20"/>
        </w:rPr>
        <w:t xml:space="preserve"> </w:t>
      </w:r>
      <w:r w:rsidRPr="00F5086D">
        <w:rPr>
          <w:rFonts w:ascii="Verdana" w:hAnsi="Verdana"/>
          <w:sz w:val="20"/>
        </w:rPr>
        <w:t>(</w:t>
      </w:r>
      <w:r w:rsidR="00956C52" w:rsidRPr="00F5086D">
        <w:rPr>
          <w:rFonts w:ascii="Verdana" w:hAnsi="Verdana"/>
          <w:sz w:val="20"/>
        </w:rPr>
        <w:t>Matt</w:t>
      </w:r>
      <w:r w:rsidRPr="00F5086D">
        <w:rPr>
          <w:rFonts w:ascii="Verdana" w:hAnsi="Verdana"/>
          <w:sz w:val="20"/>
        </w:rPr>
        <w:t>hew</w:t>
      </w:r>
      <w:r w:rsidR="00956C52" w:rsidRPr="00F5086D">
        <w:rPr>
          <w:rFonts w:ascii="Verdana" w:hAnsi="Verdana"/>
          <w:sz w:val="20"/>
        </w:rPr>
        <w:t xml:space="preserve"> 4</w:t>
      </w:r>
      <w:r w:rsidR="00F5086D" w:rsidRPr="00F5086D">
        <w:rPr>
          <w:rFonts w:ascii="Verdana" w:hAnsi="Verdana"/>
          <w:sz w:val="20"/>
        </w:rPr>
        <w:t>:1-11)</w:t>
      </w:r>
    </w:p>
    <w:p w:rsidR="00F5086D" w:rsidRDefault="00E27008" w:rsidP="00F5086D">
      <w:pPr>
        <w:rPr>
          <w:rFonts w:ascii="Verdana" w:hAnsi="Verdana"/>
          <w:sz w:val="20"/>
        </w:rPr>
      </w:pPr>
      <w:r>
        <w:rPr>
          <w:rFonts w:ascii="Verdana" w:hAnsi="Verdana"/>
          <w:sz w:val="20"/>
        </w:rPr>
        <w:t xml:space="preserve">This week saw the start of Lent – Tuesday was </w:t>
      </w:r>
      <w:proofErr w:type="gramStart"/>
      <w:r>
        <w:rPr>
          <w:rFonts w:ascii="Verdana" w:hAnsi="Verdana"/>
          <w:sz w:val="20"/>
        </w:rPr>
        <w:t>pancake day</w:t>
      </w:r>
      <w:proofErr w:type="gramEnd"/>
      <w:r>
        <w:rPr>
          <w:rFonts w:ascii="Verdana" w:hAnsi="Verdana"/>
          <w:sz w:val="20"/>
        </w:rPr>
        <w:t>, always a bit flat in our house!</w:t>
      </w:r>
    </w:p>
    <w:p w:rsidR="00E27008" w:rsidRDefault="00E27008" w:rsidP="00F5086D">
      <w:pPr>
        <w:rPr>
          <w:rFonts w:ascii="Verdana" w:hAnsi="Verdana"/>
          <w:sz w:val="20"/>
        </w:rPr>
      </w:pPr>
      <w:r>
        <w:rPr>
          <w:rFonts w:ascii="Verdana" w:hAnsi="Verdana"/>
          <w:sz w:val="20"/>
        </w:rPr>
        <w:t xml:space="preserve">Lent is meant to be a time of preparation of our hearts </w:t>
      </w:r>
      <w:r w:rsidR="00365E39">
        <w:rPr>
          <w:rFonts w:ascii="Verdana" w:hAnsi="Verdana"/>
          <w:sz w:val="20"/>
        </w:rPr>
        <w:t xml:space="preserve">for the </w:t>
      </w:r>
      <w:r w:rsidR="00370E52">
        <w:rPr>
          <w:rFonts w:ascii="Verdana" w:hAnsi="Verdana"/>
          <w:sz w:val="20"/>
        </w:rPr>
        <w:t>momentous</w:t>
      </w:r>
      <w:r>
        <w:rPr>
          <w:rFonts w:ascii="Verdana" w:hAnsi="Verdana"/>
          <w:sz w:val="20"/>
        </w:rPr>
        <w:t xml:space="preserve"> events</w:t>
      </w:r>
      <w:r w:rsidR="00365E39">
        <w:rPr>
          <w:rFonts w:ascii="Verdana" w:hAnsi="Verdana"/>
          <w:sz w:val="20"/>
        </w:rPr>
        <w:t xml:space="preserve"> of Easter</w:t>
      </w:r>
      <w:r>
        <w:rPr>
          <w:rFonts w:ascii="Verdana" w:hAnsi="Verdana"/>
          <w:sz w:val="20"/>
        </w:rPr>
        <w:t xml:space="preserve">. </w:t>
      </w:r>
      <w:r w:rsidR="00B542F4">
        <w:rPr>
          <w:rFonts w:ascii="Verdana" w:hAnsi="Verdana"/>
          <w:sz w:val="20"/>
        </w:rPr>
        <w:t xml:space="preserve">So, God willing, on Sunday evenings we’ll be looking at passages that lead us to consider of Saviour. </w:t>
      </w:r>
    </w:p>
    <w:p w:rsidR="00B542F4" w:rsidRDefault="00B542F4" w:rsidP="00F5086D">
      <w:pPr>
        <w:rPr>
          <w:rFonts w:ascii="Verdana" w:hAnsi="Verdana"/>
          <w:sz w:val="20"/>
        </w:rPr>
      </w:pPr>
      <w:r>
        <w:rPr>
          <w:rFonts w:ascii="Verdana" w:hAnsi="Verdana"/>
          <w:sz w:val="20"/>
        </w:rPr>
        <w:t xml:space="preserve">We start with this wonderful passage right at the start of </w:t>
      </w:r>
      <w:r w:rsidR="00370E52">
        <w:rPr>
          <w:rFonts w:ascii="Verdana" w:hAnsi="Verdana"/>
          <w:sz w:val="20"/>
        </w:rPr>
        <w:t xml:space="preserve">beginning of </w:t>
      </w:r>
      <w:r>
        <w:rPr>
          <w:rFonts w:ascii="Verdana" w:hAnsi="Verdana"/>
          <w:sz w:val="20"/>
        </w:rPr>
        <w:t xml:space="preserve">Jesus ministry. It is inextricably linked with his public baptism really – together these are the final preparatory events </w:t>
      </w:r>
      <w:r w:rsidR="00365E39">
        <w:rPr>
          <w:rFonts w:ascii="Verdana" w:hAnsi="Verdana"/>
          <w:sz w:val="20"/>
        </w:rPr>
        <w:t>for</w:t>
      </w:r>
      <w:r>
        <w:rPr>
          <w:rFonts w:ascii="Verdana" w:hAnsi="Verdana"/>
          <w:sz w:val="20"/>
        </w:rPr>
        <w:t xml:space="preserve"> his public ministry that leads all the way to the cross.</w:t>
      </w:r>
      <w:r w:rsidR="00370E52">
        <w:rPr>
          <w:rFonts w:ascii="Verdana" w:hAnsi="Verdana"/>
          <w:sz w:val="20"/>
        </w:rPr>
        <w:t xml:space="preserve"> We mustn’t look at it merely academically and first thing we should learn is </w:t>
      </w:r>
    </w:p>
    <w:p w:rsidR="00956C52" w:rsidRDefault="00956C52" w:rsidP="00B542F4">
      <w:pPr>
        <w:numPr>
          <w:ilvl w:val="0"/>
          <w:numId w:val="1"/>
        </w:numPr>
        <w:ind w:left="0" w:hanging="284"/>
        <w:rPr>
          <w:rFonts w:ascii="Verdana" w:hAnsi="Verdana"/>
          <w:b/>
          <w:color w:val="FF0000"/>
          <w:sz w:val="20"/>
        </w:rPr>
      </w:pPr>
      <w:r w:rsidRPr="00B542F4">
        <w:rPr>
          <w:rFonts w:ascii="Verdana" w:hAnsi="Verdana"/>
          <w:b/>
          <w:color w:val="FF0000"/>
          <w:sz w:val="20"/>
        </w:rPr>
        <w:t>Satan is real</w:t>
      </w:r>
    </w:p>
    <w:p w:rsidR="00B542F4" w:rsidRDefault="00370E52" w:rsidP="00B542F4">
      <w:pPr>
        <w:rPr>
          <w:rFonts w:ascii="Verdana" w:hAnsi="Verdana"/>
          <w:sz w:val="20"/>
        </w:rPr>
      </w:pPr>
      <w:r w:rsidRPr="00370E52">
        <w:rPr>
          <w:rFonts w:ascii="Verdana" w:hAnsi="Verdana"/>
          <w:sz w:val="20"/>
        </w:rPr>
        <w:t>I</w:t>
      </w:r>
      <w:r>
        <w:rPr>
          <w:rFonts w:ascii="Verdana" w:hAnsi="Verdana"/>
          <w:sz w:val="20"/>
        </w:rPr>
        <w:t xml:space="preserve"> probably don’t need to say this here to you – but it really is critical that we don’t forget this. His favourite ploy these days in </w:t>
      </w:r>
      <w:r w:rsidR="00080187">
        <w:rPr>
          <w:rFonts w:ascii="Verdana" w:hAnsi="Verdana"/>
          <w:sz w:val="20"/>
        </w:rPr>
        <w:t>west</w:t>
      </w:r>
      <w:r w:rsidR="00365E39">
        <w:rPr>
          <w:rFonts w:ascii="Verdana" w:hAnsi="Verdana"/>
          <w:sz w:val="20"/>
        </w:rPr>
        <w:t>ern society</w:t>
      </w:r>
      <w:r w:rsidR="00080187">
        <w:rPr>
          <w:rFonts w:ascii="Verdana" w:hAnsi="Verdana"/>
          <w:sz w:val="20"/>
        </w:rPr>
        <w:t xml:space="preserve"> is to keep a low profile and disguise himself. I fear that despite our best intentions we </w:t>
      </w:r>
      <w:r w:rsidR="00365E39">
        <w:rPr>
          <w:rFonts w:ascii="Verdana" w:hAnsi="Verdana"/>
          <w:sz w:val="20"/>
        </w:rPr>
        <w:t xml:space="preserve">have a tendency to </w:t>
      </w:r>
      <w:r w:rsidR="00080187">
        <w:rPr>
          <w:rFonts w:ascii="Verdana" w:hAnsi="Verdana"/>
          <w:sz w:val="20"/>
        </w:rPr>
        <w:t xml:space="preserve">forget that we have a real enemy and that we are in a real spiritual fight. If we realised what we’re up against I’m sure </w:t>
      </w:r>
      <w:r w:rsidR="00365E39">
        <w:rPr>
          <w:rFonts w:ascii="Verdana" w:hAnsi="Verdana"/>
          <w:sz w:val="20"/>
        </w:rPr>
        <w:t>we</w:t>
      </w:r>
      <w:r w:rsidR="00080187">
        <w:rPr>
          <w:rFonts w:ascii="Verdana" w:hAnsi="Verdana"/>
          <w:sz w:val="20"/>
        </w:rPr>
        <w:t xml:space="preserve"> Christians would be wanting to use every spiritual weapon </w:t>
      </w:r>
      <w:r w:rsidR="00365E39">
        <w:rPr>
          <w:rFonts w:ascii="Verdana" w:hAnsi="Verdana"/>
          <w:sz w:val="20"/>
        </w:rPr>
        <w:t>we</w:t>
      </w:r>
      <w:r w:rsidR="00080187">
        <w:rPr>
          <w:rFonts w:ascii="Verdana" w:hAnsi="Verdana"/>
          <w:sz w:val="20"/>
        </w:rPr>
        <w:t xml:space="preserve"> can get </w:t>
      </w:r>
      <w:r w:rsidR="00365E39">
        <w:rPr>
          <w:rFonts w:ascii="Verdana" w:hAnsi="Verdana"/>
          <w:sz w:val="20"/>
        </w:rPr>
        <w:t>our</w:t>
      </w:r>
      <w:r w:rsidR="00080187">
        <w:rPr>
          <w:rFonts w:ascii="Verdana" w:hAnsi="Verdana"/>
          <w:sz w:val="20"/>
        </w:rPr>
        <w:t xml:space="preserve"> hands on. Remember, our fight, your fight, is not against flesh and blood, but </w:t>
      </w:r>
      <w:r w:rsidR="00E41BC6">
        <w:rPr>
          <w:rFonts w:ascii="Verdana" w:hAnsi="Verdana"/>
          <w:sz w:val="20"/>
        </w:rPr>
        <w:t>principalities</w:t>
      </w:r>
      <w:r w:rsidR="00080187">
        <w:rPr>
          <w:rFonts w:ascii="Verdana" w:hAnsi="Verdana"/>
          <w:sz w:val="20"/>
        </w:rPr>
        <w:t xml:space="preserve"> and powers</w:t>
      </w:r>
      <w:r w:rsidR="00E41BC6">
        <w:rPr>
          <w:rFonts w:ascii="Verdana" w:hAnsi="Verdana"/>
          <w:sz w:val="20"/>
        </w:rPr>
        <w:t xml:space="preserve"> </w:t>
      </w:r>
      <w:r w:rsidR="00080187">
        <w:rPr>
          <w:rFonts w:ascii="Verdana" w:hAnsi="Verdana"/>
          <w:sz w:val="20"/>
        </w:rPr>
        <w:t xml:space="preserve">and the prince of the air. </w:t>
      </w:r>
      <w:proofErr w:type="gramStart"/>
      <w:r w:rsidR="00080187">
        <w:rPr>
          <w:rFonts w:ascii="Verdana" w:hAnsi="Verdana"/>
          <w:sz w:val="20"/>
        </w:rPr>
        <w:t>(Satan, the accuser, liar</w:t>
      </w:r>
      <w:r w:rsidR="00E41BC6">
        <w:rPr>
          <w:rFonts w:ascii="Verdana" w:hAnsi="Verdana"/>
          <w:sz w:val="20"/>
        </w:rPr>
        <w:t xml:space="preserve"> and your sworn enemy).</w:t>
      </w:r>
      <w:proofErr w:type="gramEnd"/>
      <w:r w:rsidR="00E41BC6">
        <w:rPr>
          <w:rFonts w:ascii="Verdana" w:hAnsi="Verdana"/>
          <w:sz w:val="20"/>
        </w:rPr>
        <w:t xml:space="preserve"> For forget this at our peril. Let us use every weapon and support at our disposal – one of which is to make sure we’re aware of his reality, power and intentions.</w:t>
      </w:r>
    </w:p>
    <w:p w:rsidR="00E41BC6" w:rsidRPr="00370E52" w:rsidRDefault="00E41BC6" w:rsidP="00B542F4">
      <w:pPr>
        <w:rPr>
          <w:rFonts w:ascii="Verdana" w:hAnsi="Verdana"/>
          <w:sz w:val="20"/>
        </w:rPr>
      </w:pPr>
      <w:proofErr w:type="gramStart"/>
      <w:r>
        <w:rPr>
          <w:rFonts w:ascii="Verdana" w:hAnsi="Verdana"/>
          <w:sz w:val="20"/>
        </w:rPr>
        <w:t xml:space="preserve">Which leads us to consider </w:t>
      </w:r>
      <w:r w:rsidR="00365E39">
        <w:rPr>
          <w:rFonts w:ascii="Verdana" w:hAnsi="Verdana"/>
          <w:sz w:val="20"/>
        </w:rPr>
        <w:t>these temptations of Jesus and why God allows them in our life.</w:t>
      </w:r>
      <w:proofErr w:type="gramEnd"/>
    </w:p>
    <w:p w:rsidR="00D82782" w:rsidRDefault="00D84438" w:rsidP="00E41BC6">
      <w:pPr>
        <w:numPr>
          <w:ilvl w:val="0"/>
          <w:numId w:val="1"/>
        </w:numPr>
        <w:ind w:left="0" w:hanging="284"/>
        <w:rPr>
          <w:rFonts w:ascii="Verdana" w:hAnsi="Verdana"/>
          <w:b/>
          <w:color w:val="FF0000"/>
          <w:sz w:val="20"/>
        </w:rPr>
      </w:pPr>
      <w:r>
        <w:rPr>
          <w:rFonts w:ascii="Verdana" w:hAnsi="Verdana"/>
          <w:b/>
          <w:color w:val="FF0000"/>
          <w:sz w:val="20"/>
        </w:rPr>
        <w:t>‘Temptation’ came after a spiritual high</w:t>
      </w:r>
    </w:p>
    <w:p w:rsidR="00D84438" w:rsidRDefault="00E41BC6" w:rsidP="00E41BC6">
      <w:pPr>
        <w:rPr>
          <w:rFonts w:ascii="Verdana" w:hAnsi="Verdana"/>
          <w:sz w:val="20"/>
        </w:rPr>
      </w:pPr>
      <w:r>
        <w:rPr>
          <w:rFonts w:ascii="Verdana" w:hAnsi="Verdana"/>
          <w:sz w:val="20"/>
        </w:rPr>
        <w:t xml:space="preserve">Jesus was </w:t>
      </w:r>
      <w:r w:rsidR="00F347A3">
        <w:rPr>
          <w:rFonts w:ascii="Verdana" w:hAnsi="Verdana"/>
          <w:sz w:val="20"/>
        </w:rPr>
        <w:t>‘</w:t>
      </w:r>
      <w:r w:rsidRPr="00F347A3">
        <w:rPr>
          <w:rFonts w:ascii="Verdana" w:hAnsi="Verdana"/>
          <w:i/>
          <w:color w:val="76923C" w:themeColor="accent3" w:themeShade="BF"/>
          <w:sz w:val="20"/>
        </w:rPr>
        <w:t>led</w:t>
      </w:r>
      <w:r w:rsidR="00F347A3">
        <w:rPr>
          <w:rFonts w:ascii="Verdana" w:hAnsi="Verdana"/>
          <w:i/>
          <w:color w:val="76923C" w:themeColor="accent3" w:themeShade="BF"/>
          <w:sz w:val="20"/>
        </w:rPr>
        <w:t xml:space="preserve"> </w:t>
      </w:r>
      <w:r w:rsidRPr="00F347A3">
        <w:rPr>
          <w:rFonts w:ascii="Verdana" w:hAnsi="Verdana"/>
          <w:i/>
          <w:color w:val="76923C" w:themeColor="accent3" w:themeShade="BF"/>
          <w:sz w:val="20"/>
        </w:rPr>
        <w:t>by the Spirit’</w:t>
      </w:r>
      <w:r>
        <w:rPr>
          <w:rFonts w:ascii="Verdana" w:hAnsi="Verdana"/>
          <w:sz w:val="20"/>
        </w:rPr>
        <w:t xml:space="preserve"> into the wilderness</w:t>
      </w:r>
      <w:r w:rsidR="00D84438">
        <w:rPr>
          <w:rFonts w:ascii="Verdana" w:hAnsi="Verdana"/>
          <w:sz w:val="20"/>
        </w:rPr>
        <w:t xml:space="preserve"> </w:t>
      </w:r>
      <w:r w:rsidR="00D84438" w:rsidRPr="00365E39">
        <w:rPr>
          <w:rFonts w:ascii="Verdana" w:hAnsi="Verdana"/>
          <w:i/>
          <w:sz w:val="20"/>
          <w:u w:val="single"/>
        </w:rPr>
        <w:t>immediately</w:t>
      </w:r>
      <w:r w:rsidR="00D84438">
        <w:rPr>
          <w:rFonts w:ascii="Verdana" w:hAnsi="Verdana"/>
          <w:sz w:val="20"/>
        </w:rPr>
        <w:t xml:space="preserve"> after the high of the baptism. </w:t>
      </w:r>
      <w:r w:rsidR="00F347A3">
        <w:rPr>
          <w:rFonts w:ascii="Verdana" w:hAnsi="Verdana"/>
          <w:sz w:val="20"/>
        </w:rPr>
        <w:t>This struggle came straight after one of the highpoints of Jesus life on earth.</w:t>
      </w:r>
    </w:p>
    <w:p w:rsidR="000F6654" w:rsidRDefault="00D84438" w:rsidP="00E41BC6">
      <w:pPr>
        <w:rPr>
          <w:rFonts w:ascii="Verdana" w:hAnsi="Verdana"/>
          <w:sz w:val="20"/>
        </w:rPr>
      </w:pPr>
      <w:r>
        <w:rPr>
          <w:rFonts w:ascii="Verdana" w:hAnsi="Verdana"/>
          <w:sz w:val="20"/>
        </w:rPr>
        <w:t xml:space="preserve">This so often seems to be the case – remember Elijah </w:t>
      </w:r>
      <w:r w:rsidR="000F6654">
        <w:rPr>
          <w:rFonts w:ascii="Verdana" w:hAnsi="Verdana"/>
          <w:sz w:val="20"/>
        </w:rPr>
        <w:t xml:space="preserve">after Mt Carmel? Perhaps his greatest victory </w:t>
      </w:r>
      <w:r w:rsidR="00365E39">
        <w:rPr>
          <w:rFonts w:ascii="Verdana" w:hAnsi="Verdana"/>
          <w:sz w:val="20"/>
        </w:rPr>
        <w:t xml:space="preserve">- </w:t>
      </w:r>
      <w:r w:rsidR="000F6654">
        <w:rPr>
          <w:rFonts w:ascii="Verdana" w:hAnsi="Verdana"/>
          <w:sz w:val="20"/>
        </w:rPr>
        <w:t>but within a few hours we read that ‘</w:t>
      </w:r>
      <w:r w:rsidR="000F6654" w:rsidRPr="00365E39">
        <w:rPr>
          <w:rFonts w:ascii="Verdana" w:hAnsi="Verdana"/>
          <w:i/>
          <w:color w:val="76923C" w:themeColor="accent3" w:themeShade="BF"/>
          <w:sz w:val="20"/>
        </w:rPr>
        <w:t>Elijah was afraid and ran for his life!</w:t>
      </w:r>
      <w:r w:rsidR="000F6654">
        <w:rPr>
          <w:rFonts w:ascii="Verdana" w:hAnsi="Verdana"/>
          <w:sz w:val="20"/>
        </w:rPr>
        <w:t>’ Exhausted from running away from wicked Jezebel he sank under a bush and asked to die!</w:t>
      </w:r>
      <w:r w:rsidR="00F347A3">
        <w:rPr>
          <w:rFonts w:ascii="Verdana" w:hAnsi="Verdana"/>
          <w:sz w:val="20"/>
        </w:rPr>
        <w:t xml:space="preserve"> </w:t>
      </w:r>
      <w:r w:rsidR="00365E39">
        <w:rPr>
          <w:rFonts w:ascii="Verdana" w:hAnsi="Verdana"/>
          <w:sz w:val="20"/>
        </w:rPr>
        <w:t>So be warned and be ready, and whatever you do, don’t be surprised by it!</w:t>
      </w:r>
    </w:p>
    <w:p w:rsidR="00D82782" w:rsidRPr="00E41BC6" w:rsidRDefault="00D82782" w:rsidP="00D82782">
      <w:pPr>
        <w:numPr>
          <w:ilvl w:val="0"/>
          <w:numId w:val="1"/>
        </w:numPr>
        <w:ind w:left="0" w:hanging="284"/>
        <w:rPr>
          <w:rFonts w:ascii="Verdana" w:hAnsi="Verdana"/>
          <w:b/>
          <w:color w:val="FF0000"/>
          <w:sz w:val="20"/>
        </w:rPr>
      </w:pPr>
      <w:r>
        <w:rPr>
          <w:rFonts w:ascii="Verdana" w:hAnsi="Verdana"/>
          <w:b/>
          <w:color w:val="FF0000"/>
          <w:sz w:val="20"/>
        </w:rPr>
        <w:t>Temptations have a good purpose</w:t>
      </w:r>
    </w:p>
    <w:p w:rsidR="00FF35F8" w:rsidRDefault="00365E39" w:rsidP="00F347A3">
      <w:pPr>
        <w:rPr>
          <w:rFonts w:ascii="Verdana" w:hAnsi="Verdana"/>
          <w:sz w:val="20"/>
        </w:rPr>
      </w:pPr>
      <w:r>
        <w:rPr>
          <w:rFonts w:ascii="Verdana" w:hAnsi="Verdana"/>
          <w:sz w:val="20"/>
        </w:rPr>
        <w:t xml:space="preserve">But that this happens </w:t>
      </w:r>
      <w:r w:rsidR="00F347A3">
        <w:rPr>
          <w:rFonts w:ascii="Verdana" w:hAnsi="Verdana"/>
          <w:sz w:val="20"/>
        </w:rPr>
        <w:t xml:space="preserve">tells us another really important thing – </w:t>
      </w:r>
      <w:proofErr w:type="gramStart"/>
      <w:r w:rsidR="00F347A3">
        <w:rPr>
          <w:rFonts w:ascii="Verdana" w:hAnsi="Verdana"/>
          <w:sz w:val="20"/>
        </w:rPr>
        <w:t>that</w:t>
      </w:r>
      <w:proofErr w:type="gramEnd"/>
      <w:r w:rsidR="00F347A3">
        <w:rPr>
          <w:rFonts w:ascii="Verdana" w:hAnsi="Verdana"/>
          <w:sz w:val="20"/>
        </w:rPr>
        <w:t xml:space="preserve"> </w:t>
      </w:r>
      <w:r w:rsidR="00F347A3" w:rsidRPr="00615A19">
        <w:rPr>
          <w:rFonts w:ascii="Verdana" w:hAnsi="Verdana"/>
          <w:sz w:val="20"/>
        </w:rPr>
        <w:t>such times are not a sign of God’s displeasure or an absence of the H/S from us.</w:t>
      </w:r>
      <w:r w:rsidR="00F347A3">
        <w:rPr>
          <w:rFonts w:ascii="Verdana" w:hAnsi="Verdana"/>
          <w:sz w:val="20"/>
        </w:rPr>
        <w:t xml:space="preserve"> We tend to assume that when things get tough </w:t>
      </w:r>
      <w:r>
        <w:rPr>
          <w:rFonts w:ascii="Verdana" w:hAnsi="Verdana"/>
          <w:sz w:val="20"/>
        </w:rPr>
        <w:t xml:space="preserve">- </w:t>
      </w:r>
      <w:r w:rsidR="00F347A3">
        <w:rPr>
          <w:rFonts w:ascii="Verdana" w:hAnsi="Verdana"/>
          <w:sz w:val="20"/>
        </w:rPr>
        <w:t>that we’ve done something</w:t>
      </w:r>
      <w:r>
        <w:rPr>
          <w:rFonts w:ascii="Verdana" w:hAnsi="Verdana"/>
          <w:sz w:val="20"/>
        </w:rPr>
        <w:t xml:space="preserve"> wrong</w:t>
      </w:r>
      <w:r w:rsidR="00F347A3">
        <w:rPr>
          <w:rFonts w:ascii="Verdana" w:hAnsi="Verdana"/>
          <w:sz w:val="20"/>
        </w:rPr>
        <w:t xml:space="preserve">, that God </w:t>
      </w:r>
      <w:r w:rsidR="00FF35F8">
        <w:rPr>
          <w:rFonts w:ascii="Verdana" w:hAnsi="Verdana"/>
          <w:sz w:val="20"/>
        </w:rPr>
        <w:t xml:space="preserve">is somehow displeased with us. It’s almost like we think that </w:t>
      </w:r>
      <w:r>
        <w:rPr>
          <w:rFonts w:ascii="Verdana" w:hAnsi="Verdana"/>
          <w:sz w:val="20"/>
        </w:rPr>
        <w:t xml:space="preserve">to </w:t>
      </w:r>
      <w:r w:rsidR="00FF35F8">
        <w:rPr>
          <w:rFonts w:ascii="Verdana" w:hAnsi="Verdana"/>
          <w:sz w:val="20"/>
        </w:rPr>
        <w:t xml:space="preserve">be living under God’s blessing means that we should have unbroken cloudless skies. That just isn’t the case. </w:t>
      </w:r>
      <w:r>
        <w:rPr>
          <w:rFonts w:ascii="Verdana" w:hAnsi="Verdana"/>
          <w:sz w:val="20"/>
        </w:rPr>
        <w:t xml:space="preserve">Of </w:t>
      </w:r>
      <w:proofErr w:type="spellStart"/>
      <w:r>
        <w:rPr>
          <w:rFonts w:ascii="Verdana" w:hAnsi="Verdana"/>
          <w:sz w:val="20"/>
        </w:rPr>
        <w:t>course</w:t>
      </w:r>
      <w:proofErr w:type="gramStart"/>
      <w:r>
        <w:rPr>
          <w:rFonts w:ascii="Verdana" w:hAnsi="Verdana"/>
          <w:sz w:val="20"/>
        </w:rPr>
        <w:t>,w</w:t>
      </w:r>
      <w:r w:rsidR="00FF35F8">
        <w:rPr>
          <w:rFonts w:ascii="Verdana" w:hAnsi="Verdana"/>
          <w:sz w:val="20"/>
        </w:rPr>
        <w:t>e</w:t>
      </w:r>
      <w:proofErr w:type="spellEnd"/>
      <w:proofErr w:type="gramEnd"/>
      <w:r w:rsidR="00FF35F8">
        <w:rPr>
          <w:rFonts w:ascii="Verdana" w:hAnsi="Verdana"/>
          <w:sz w:val="20"/>
        </w:rPr>
        <w:t xml:space="preserve"> know this in principle – we </w:t>
      </w:r>
      <w:r>
        <w:rPr>
          <w:rFonts w:ascii="Verdana" w:hAnsi="Verdana"/>
          <w:sz w:val="20"/>
        </w:rPr>
        <w:t xml:space="preserve">just </w:t>
      </w:r>
      <w:r w:rsidR="00FF35F8">
        <w:rPr>
          <w:rFonts w:ascii="Verdana" w:hAnsi="Verdana"/>
          <w:sz w:val="20"/>
        </w:rPr>
        <w:t xml:space="preserve">need to remember it in practice because in fact this was very much part of God’s plan for Jesus. It wasn’t that he was cross with </w:t>
      </w:r>
      <w:r>
        <w:rPr>
          <w:rFonts w:ascii="Verdana" w:hAnsi="Verdana"/>
          <w:sz w:val="20"/>
        </w:rPr>
        <w:t>Jesus</w:t>
      </w:r>
      <w:r w:rsidR="00FF35F8">
        <w:rPr>
          <w:rFonts w:ascii="Verdana" w:hAnsi="Verdana"/>
          <w:sz w:val="20"/>
        </w:rPr>
        <w:t xml:space="preserve">, that he was disciplining him or anything. In fact it was </w:t>
      </w:r>
      <w:r>
        <w:rPr>
          <w:rFonts w:ascii="Verdana" w:hAnsi="Verdana"/>
          <w:sz w:val="20"/>
        </w:rPr>
        <w:t xml:space="preserve">just the opposite! It was </w:t>
      </w:r>
      <w:r w:rsidR="00FF35F8">
        <w:rPr>
          <w:rFonts w:ascii="Verdana" w:hAnsi="Verdana"/>
          <w:sz w:val="20"/>
        </w:rPr>
        <w:t>because God was so pleased with him, and because He’d got a specific plan for him that he commanded the H/S to lead Jesus into the wilderness</w:t>
      </w:r>
      <w:r w:rsidR="00DA2675">
        <w:rPr>
          <w:rFonts w:ascii="Verdana" w:hAnsi="Verdana"/>
          <w:sz w:val="20"/>
        </w:rPr>
        <w:t>, where he knew full well what would happen</w:t>
      </w:r>
      <w:r w:rsidR="00FF35F8">
        <w:rPr>
          <w:rFonts w:ascii="Verdana" w:hAnsi="Verdana"/>
          <w:sz w:val="20"/>
        </w:rPr>
        <w:t>!</w:t>
      </w:r>
    </w:p>
    <w:p w:rsidR="00FF35F8" w:rsidRPr="00FF35F8" w:rsidRDefault="00FF35F8" w:rsidP="00F347A3">
      <w:pPr>
        <w:rPr>
          <w:rFonts w:ascii="Verdana" w:hAnsi="Verdana"/>
          <w:b/>
          <w:sz w:val="20"/>
        </w:rPr>
      </w:pPr>
      <w:r w:rsidRPr="00FF35F8">
        <w:rPr>
          <w:rFonts w:ascii="Verdana" w:hAnsi="Verdana"/>
          <w:b/>
          <w:sz w:val="20"/>
        </w:rPr>
        <w:t xml:space="preserve">So what </w:t>
      </w:r>
      <w:r w:rsidRPr="00DA2675">
        <w:rPr>
          <w:rFonts w:ascii="Verdana" w:hAnsi="Verdana"/>
          <w:b/>
          <w:i/>
          <w:sz w:val="20"/>
        </w:rPr>
        <w:t>was</w:t>
      </w:r>
      <w:r w:rsidRPr="00FF35F8">
        <w:rPr>
          <w:rFonts w:ascii="Verdana" w:hAnsi="Verdana"/>
          <w:b/>
          <w:sz w:val="20"/>
        </w:rPr>
        <w:t xml:space="preserve"> going on? </w:t>
      </w:r>
    </w:p>
    <w:p w:rsidR="00864225" w:rsidRDefault="00864225" w:rsidP="00864225">
      <w:pPr>
        <w:rPr>
          <w:rFonts w:ascii="Verdana" w:hAnsi="Verdana"/>
          <w:sz w:val="20"/>
        </w:rPr>
      </w:pPr>
      <w:r>
        <w:rPr>
          <w:rFonts w:ascii="Verdana" w:hAnsi="Verdana"/>
          <w:sz w:val="20"/>
        </w:rPr>
        <w:t>It helps if we understand the words here</w:t>
      </w:r>
      <w:r w:rsidRPr="00365E39">
        <w:rPr>
          <w:rFonts w:ascii="Verdana" w:hAnsi="Verdana"/>
          <w:color w:val="FF0000"/>
          <w:sz w:val="20"/>
        </w:rPr>
        <w:t xml:space="preserve">. </w:t>
      </w:r>
      <w:r w:rsidRPr="00615A19">
        <w:rPr>
          <w:rFonts w:ascii="Verdana" w:hAnsi="Verdana"/>
          <w:sz w:val="20"/>
        </w:rPr>
        <w:t>The word translated ‘</w:t>
      </w:r>
      <w:r w:rsidRPr="00615A19">
        <w:rPr>
          <w:rFonts w:ascii="Verdana" w:hAnsi="Verdana"/>
          <w:i/>
          <w:sz w:val="20"/>
        </w:rPr>
        <w:t>tempted’</w:t>
      </w:r>
      <w:r w:rsidRPr="00615A19">
        <w:rPr>
          <w:rFonts w:ascii="Verdana" w:hAnsi="Verdana"/>
          <w:sz w:val="20"/>
        </w:rPr>
        <w:t xml:space="preserve"> in </w:t>
      </w:r>
      <w:r w:rsidRPr="00615A19">
        <w:rPr>
          <w:rFonts w:ascii="Verdana" w:hAnsi="Verdana"/>
          <w:b/>
          <w:sz w:val="20"/>
        </w:rPr>
        <w:t>v1</w:t>
      </w:r>
      <w:r w:rsidRPr="00615A19">
        <w:rPr>
          <w:rFonts w:ascii="Verdana" w:hAnsi="Verdana"/>
          <w:sz w:val="20"/>
        </w:rPr>
        <w:t xml:space="preserve"> actually is most often means ‘</w:t>
      </w:r>
      <w:r w:rsidRPr="00615A19">
        <w:rPr>
          <w:rFonts w:ascii="Verdana" w:hAnsi="Verdana"/>
          <w:b/>
          <w:sz w:val="20"/>
        </w:rPr>
        <w:t>tested’</w:t>
      </w:r>
      <w:r w:rsidRPr="00615A19">
        <w:rPr>
          <w:rFonts w:ascii="Verdana" w:hAnsi="Verdana"/>
          <w:sz w:val="20"/>
        </w:rPr>
        <w:t>, as in ‘</w:t>
      </w:r>
      <w:r w:rsidRPr="00615A19">
        <w:rPr>
          <w:rFonts w:ascii="Verdana" w:hAnsi="Verdana"/>
          <w:sz w:val="20"/>
          <w:u w:val="single"/>
        </w:rPr>
        <w:t>prove</w:t>
      </w:r>
      <w:r w:rsidR="00D82782" w:rsidRPr="00615A19">
        <w:rPr>
          <w:rFonts w:ascii="Verdana" w:hAnsi="Verdana"/>
          <w:sz w:val="20"/>
          <w:u w:val="single"/>
        </w:rPr>
        <w:t>n</w:t>
      </w:r>
      <w:r w:rsidRPr="00615A19">
        <w:rPr>
          <w:rFonts w:ascii="Verdana" w:hAnsi="Verdana"/>
          <w:sz w:val="20"/>
          <w:u w:val="single"/>
        </w:rPr>
        <w:t>’</w:t>
      </w:r>
      <w:r w:rsidRPr="00615A19">
        <w:rPr>
          <w:rFonts w:ascii="Verdana" w:hAnsi="Verdana"/>
          <w:sz w:val="20"/>
        </w:rPr>
        <w:t>.</w:t>
      </w:r>
      <w:r>
        <w:rPr>
          <w:rFonts w:ascii="Verdana" w:hAnsi="Verdana"/>
          <w:sz w:val="20"/>
        </w:rPr>
        <w:t xml:space="preserve"> You test something to demonstrate the strength of something. So it’s a good thing not a negative. It’s not about breaking, it’s about showing and demonstrating and proving strength. </w:t>
      </w:r>
    </w:p>
    <w:p w:rsidR="005330CF" w:rsidRDefault="00864225" w:rsidP="00864225">
      <w:pPr>
        <w:rPr>
          <w:rFonts w:ascii="Verdana" w:hAnsi="Verdana"/>
          <w:sz w:val="20"/>
        </w:rPr>
      </w:pPr>
      <w:r w:rsidRPr="00D82782">
        <w:rPr>
          <w:rFonts w:ascii="Verdana" w:hAnsi="Verdana"/>
          <w:sz w:val="20"/>
          <w:u w:val="single"/>
        </w:rPr>
        <w:t>And this is why it often comes after a spiritual high</w:t>
      </w:r>
      <w:r w:rsidR="00D82782">
        <w:rPr>
          <w:rFonts w:ascii="Verdana" w:hAnsi="Verdana"/>
          <w:sz w:val="20"/>
        </w:rPr>
        <w:t>,</w:t>
      </w:r>
      <w:r>
        <w:rPr>
          <w:rFonts w:ascii="Verdana" w:hAnsi="Verdana"/>
          <w:sz w:val="20"/>
        </w:rPr>
        <w:t xml:space="preserve"> where there can be a lot of froth and bubble </w:t>
      </w:r>
      <w:r w:rsidR="00D82782">
        <w:rPr>
          <w:rFonts w:ascii="Verdana" w:hAnsi="Verdana"/>
          <w:sz w:val="20"/>
        </w:rPr>
        <w:t>of emotion and</w:t>
      </w:r>
      <w:r>
        <w:rPr>
          <w:rFonts w:ascii="Verdana" w:hAnsi="Verdana"/>
          <w:sz w:val="20"/>
        </w:rPr>
        <w:t xml:space="preserve"> excitement. This testing i</w:t>
      </w:r>
      <w:r w:rsidR="00FA707B">
        <w:rPr>
          <w:rFonts w:ascii="Verdana" w:hAnsi="Verdana"/>
          <w:sz w:val="20"/>
        </w:rPr>
        <w:t xml:space="preserve">s a means of </w:t>
      </w:r>
      <w:r w:rsidR="007B46F7">
        <w:rPr>
          <w:rFonts w:ascii="Verdana" w:hAnsi="Verdana"/>
          <w:sz w:val="20"/>
        </w:rPr>
        <w:t>consolidating</w:t>
      </w:r>
      <w:r w:rsidR="00FA707B">
        <w:rPr>
          <w:rFonts w:ascii="Verdana" w:hAnsi="Verdana"/>
          <w:sz w:val="20"/>
        </w:rPr>
        <w:t xml:space="preserve"> what has been done; </w:t>
      </w:r>
      <w:r w:rsidR="00FA707B" w:rsidRPr="00BB68B1">
        <w:rPr>
          <w:rFonts w:ascii="Verdana" w:hAnsi="Verdana"/>
          <w:i/>
          <w:color w:val="FF0000"/>
          <w:sz w:val="20"/>
        </w:rPr>
        <w:t>it sorts out the wheat of reality from the chaff of emotion</w:t>
      </w:r>
      <w:r w:rsidR="007B46F7">
        <w:rPr>
          <w:rFonts w:ascii="Verdana" w:hAnsi="Verdana"/>
          <w:sz w:val="20"/>
        </w:rPr>
        <w:t>; in other words, it reveals real growth – and therefore for our good.</w:t>
      </w:r>
      <w:r w:rsidR="00D05F9D">
        <w:rPr>
          <w:rFonts w:ascii="Verdana" w:hAnsi="Verdana"/>
          <w:sz w:val="20"/>
        </w:rPr>
        <w:t xml:space="preserve"> </w:t>
      </w:r>
    </w:p>
    <w:p w:rsidR="00267E32" w:rsidRDefault="00864225" w:rsidP="00864225">
      <w:pPr>
        <w:rPr>
          <w:rFonts w:ascii="Verdana" w:hAnsi="Verdana"/>
          <w:sz w:val="20"/>
        </w:rPr>
      </w:pPr>
      <w:r>
        <w:rPr>
          <w:rFonts w:ascii="Verdana" w:hAnsi="Verdana"/>
          <w:sz w:val="20"/>
        </w:rPr>
        <w:t>We said last week that when the Spirit works</w:t>
      </w:r>
      <w:r w:rsidR="006A02B1">
        <w:rPr>
          <w:rFonts w:ascii="Verdana" w:hAnsi="Verdana"/>
          <w:sz w:val="20"/>
        </w:rPr>
        <w:t xml:space="preserve"> his </w:t>
      </w:r>
      <w:r>
        <w:rPr>
          <w:rFonts w:ascii="Verdana" w:hAnsi="Verdana"/>
          <w:sz w:val="20"/>
        </w:rPr>
        <w:t>real work</w:t>
      </w:r>
      <w:r w:rsidR="006A02B1">
        <w:rPr>
          <w:rFonts w:ascii="Verdana" w:hAnsi="Verdana"/>
          <w:sz w:val="20"/>
        </w:rPr>
        <w:t xml:space="preserve"> </w:t>
      </w:r>
      <w:r>
        <w:rPr>
          <w:rFonts w:ascii="Verdana" w:hAnsi="Verdana"/>
          <w:sz w:val="20"/>
        </w:rPr>
        <w:t xml:space="preserve">is in </w:t>
      </w:r>
      <w:r w:rsidR="006A02B1">
        <w:rPr>
          <w:rFonts w:ascii="Verdana" w:hAnsi="Verdana"/>
          <w:sz w:val="20"/>
        </w:rPr>
        <w:t>a person’s heart. T</w:t>
      </w:r>
      <w:r>
        <w:rPr>
          <w:rFonts w:ascii="Verdana" w:hAnsi="Verdana"/>
          <w:sz w:val="20"/>
        </w:rPr>
        <w:t xml:space="preserve">he Spirit causes us to be stronger in our </w:t>
      </w:r>
      <w:r w:rsidR="00267E32">
        <w:rPr>
          <w:rFonts w:ascii="Verdana" w:hAnsi="Verdana"/>
          <w:sz w:val="20"/>
        </w:rPr>
        <w:t>commitment to Jesus, causes us to hate sin, to trust God and to want to please and honour him more and more; to love his word and other people.</w:t>
      </w:r>
      <w:r w:rsidR="00BB68B1">
        <w:rPr>
          <w:rFonts w:ascii="Verdana" w:hAnsi="Verdana"/>
          <w:sz w:val="20"/>
        </w:rPr>
        <w:t xml:space="preserve"> </w:t>
      </w:r>
      <w:r w:rsidR="00BB68B1" w:rsidRPr="00BB68B1">
        <w:rPr>
          <w:rFonts w:ascii="Verdana" w:hAnsi="Verdana"/>
          <w:sz w:val="20"/>
          <w:u w:val="single"/>
        </w:rPr>
        <w:t>H</w:t>
      </w:r>
      <w:r w:rsidR="00267E32" w:rsidRPr="00BB68B1">
        <w:rPr>
          <w:rFonts w:ascii="Verdana" w:hAnsi="Verdana"/>
          <w:sz w:val="20"/>
          <w:u w:val="single"/>
        </w:rPr>
        <w:t>ow are we ever going to know if what we feel is real</w:t>
      </w:r>
      <w:r w:rsidR="00BB68B1">
        <w:rPr>
          <w:rFonts w:ascii="Verdana" w:hAnsi="Verdana"/>
          <w:sz w:val="20"/>
          <w:u w:val="single"/>
        </w:rPr>
        <w:t xml:space="preserve"> if it isn’t tested</w:t>
      </w:r>
      <w:r w:rsidR="00267E32" w:rsidRPr="00BB68B1">
        <w:rPr>
          <w:rFonts w:ascii="Verdana" w:hAnsi="Verdana"/>
          <w:sz w:val="20"/>
          <w:u w:val="single"/>
        </w:rPr>
        <w:t>?</w:t>
      </w:r>
      <w:r w:rsidR="00267E32">
        <w:rPr>
          <w:rFonts w:ascii="Verdana" w:hAnsi="Verdana"/>
          <w:sz w:val="20"/>
        </w:rPr>
        <w:t xml:space="preserve"> Take the froth and bubble away and do we still feel the same? Do we still trust and love and regard God the same, do we still read and delight in his word, </w:t>
      </w:r>
      <w:proofErr w:type="gramStart"/>
      <w:r w:rsidR="00267E32">
        <w:rPr>
          <w:rFonts w:ascii="Verdana" w:hAnsi="Verdana"/>
          <w:sz w:val="20"/>
        </w:rPr>
        <w:t>do</w:t>
      </w:r>
      <w:proofErr w:type="gramEnd"/>
      <w:r w:rsidR="00267E32">
        <w:rPr>
          <w:rFonts w:ascii="Verdana" w:hAnsi="Verdana"/>
          <w:sz w:val="20"/>
        </w:rPr>
        <w:t xml:space="preserve"> we still trust him?</w:t>
      </w:r>
    </w:p>
    <w:p w:rsidR="00267E32" w:rsidRDefault="00267E32" w:rsidP="00864225">
      <w:pPr>
        <w:rPr>
          <w:rFonts w:ascii="Verdana" w:hAnsi="Verdana"/>
          <w:sz w:val="20"/>
        </w:rPr>
      </w:pPr>
      <w:r>
        <w:rPr>
          <w:rFonts w:ascii="Verdana" w:hAnsi="Verdana"/>
          <w:sz w:val="20"/>
        </w:rPr>
        <w:t xml:space="preserve">Of course – God knows all this – it’s doesn’t prove it to him. </w:t>
      </w:r>
      <w:r w:rsidRPr="00BB68B1">
        <w:rPr>
          <w:rFonts w:ascii="Verdana" w:hAnsi="Verdana"/>
          <w:i/>
          <w:sz w:val="20"/>
        </w:rPr>
        <w:t>The point is that it proves it to us, and to Satan</w:t>
      </w:r>
      <w:r>
        <w:rPr>
          <w:rFonts w:ascii="Verdana" w:hAnsi="Verdana"/>
          <w:sz w:val="20"/>
        </w:rPr>
        <w:t xml:space="preserve">. Take Job for example! </w:t>
      </w:r>
    </w:p>
    <w:p w:rsidR="00267E32" w:rsidRDefault="00267E32" w:rsidP="00864225">
      <w:pPr>
        <w:rPr>
          <w:rFonts w:ascii="Verdana" w:hAnsi="Verdana"/>
          <w:sz w:val="20"/>
        </w:rPr>
      </w:pPr>
      <w:r>
        <w:rPr>
          <w:rFonts w:ascii="Verdana" w:hAnsi="Verdana"/>
          <w:sz w:val="20"/>
        </w:rPr>
        <w:t xml:space="preserve">So God’s testing is only ever meant for our good; it’s not to make us weaker but stronger and to demonstrate to us and to other and to Satan just what God has done for us. </w:t>
      </w:r>
    </w:p>
    <w:p w:rsidR="00CB3564" w:rsidRDefault="00CB3564" w:rsidP="00E80E17">
      <w:pPr>
        <w:rPr>
          <w:rFonts w:ascii="Verdana" w:hAnsi="Verdana"/>
          <w:sz w:val="20"/>
        </w:rPr>
      </w:pPr>
      <w:r>
        <w:rPr>
          <w:rFonts w:ascii="Verdana" w:hAnsi="Verdana"/>
          <w:sz w:val="20"/>
        </w:rPr>
        <w:t xml:space="preserve">From all this it should be </w:t>
      </w:r>
      <w:r w:rsidR="00BB68B1">
        <w:rPr>
          <w:rFonts w:ascii="Verdana" w:hAnsi="Verdana"/>
          <w:sz w:val="20"/>
        </w:rPr>
        <w:t xml:space="preserve">clear </w:t>
      </w:r>
      <w:r>
        <w:rPr>
          <w:rFonts w:ascii="Verdana" w:hAnsi="Verdana"/>
          <w:sz w:val="20"/>
        </w:rPr>
        <w:t>that</w:t>
      </w:r>
    </w:p>
    <w:p w:rsidR="00E80E17" w:rsidRPr="00E80E17" w:rsidRDefault="00E80E17" w:rsidP="00E80E17">
      <w:pPr>
        <w:numPr>
          <w:ilvl w:val="0"/>
          <w:numId w:val="1"/>
        </w:numPr>
        <w:ind w:left="0" w:hanging="284"/>
        <w:rPr>
          <w:rFonts w:ascii="Verdana" w:hAnsi="Verdana"/>
          <w:b/>
          <w:color w:val="FF0000"/>
          <w:sz w:val="20"/>
        </w:rPr>
      </w:pPr>
      <w:r w:rsidRPr="00E80E17">
        <w:rPr>
          <w:rFonts w:ascii="Verdana" w:hAnsi="Verdana"/>
          <w:b/>
          <w:color w:val="FF0000"/>
          <w:sz w:val="20"/>
        </w:rPr>
        <w:t>Temptation itself isn’t sin</w:t>
      </w:r>
    </w:p>
    <w:p w:rsidR="00CB3564" w:rsidRDefault="00CB3564" w:rsidP="00E80E17">
      <w:pPr>
        <w:rPr>
          <w:rFonts w:ascii="Verdana" w:hAnsi="Verdana"/>
          <w:sz w:val="20"/>
        </w:rPr>
      </w:pPr>
      <w:r>
        <w:rPr>
          <w:rFonts w:ascii="Verdana" w:hAnsi="Verdana"/>
          <w:sz w:val="20"/>
        </w:rPr>
        <w:t xml:space="preserve">Again, something we probably </w:t>
      </w:r>
      <w:r w:rsidR="002C6E0D">
        <w:rPr>
          <w:rFonts w:ascii="Verdana" w:hAnsi="Verdana"/>
          <w:sz w:val="20"/>
        </w:rPr>
        <w:t xml:space="preserve">all </w:t>
      </w:r>
      <w:r>
        <w:rPr>
          <w:rFonts w:ascii="Verdana" w:hAnsi="Verdana"/>
          <w:sz w:val="20"/>
        </w:rPr>
        <w:t xml:space="preserve">know but which I think it’s good to be reminded of lest we beat ourselves up unnecessarily, or even allow Satan to accuse us falsely. Temptation isn’t the sin – but yielding is! </w:t>
      </w:r>
      <w:r w:rsidR="002C6E0D" w:rsidRPr="00BB68B1">
        <w:rPr>
          <w:rFonts w:ascii="Verdana" w:hAnsi="Verdana"/>
          <w:b/>
          <w:sz w:val="20"/>
        </w:rPr>
        <w:t>James 1:1</w:t>
      </w:r>
      <w:r w:rsidR="00BB68B1">
        <w:rPr>
          <w:rFonts w:ascii="Verdana" w:hAnsi="Verdana"/>
          <w:b/>
          <w:sz w:val="20"/>
        </w:rPr>
        <w:t>4</w:t>
      </w:r>
      <w:r w:rsidR="002C6E0D" w:rsidRPr="00BB68B1">
        <w:rPr>
          <w:rFonts w:ascii="Verdana" w:hAnsi="Verdana"/>
          <w:b/>
          <w:sz w:val="20"/>
        </w:rPr>
        <w:t>-15</w:t>
      </w:r>
      <w:r w:rsidR="002C6E0D">
        <w:rPr>
          <w:rFonts w:ascii="Verdana" w:hAnsi="Verdana"/>
          <w:sz w:val="20"/>
        </w:rPr>
        <w:t xml:space="preserve"> - </w:t>
      </w:r>
      <w:r w:rsidR="002C6E0D" w:rsidRPr="00615A19">
        <w:rPr>
          <w:rFonts w:ascii="Verdana" w:hAnsi="Verdana"/>
          <w:i/>
          <w:color w:val="76923C" w:themeColor="accent3" w:themeShade="BF"/>
          <w:sz w:val="20"/>
        </w:rPr>
        <w:t>Temptation comes from our own desires, which entice us and drag us away.</w:t>
      </w:r>
      <w:r w:rsidR="002C6E0D" w:rsidRPr="00615A19">
        <w:rPr>
          <w:rFonts w:ascii="Arial" w:hAnsi="Arial" w:cs="Arial"/>
          <w:b/>
          <w:bCs/>
          <w:i/>
          <w:color w:val="76923C" w:themeColor="accent3" w:themeShade="BF"/>
          <w:sz w:val="15"/>
          <w:vertAlign w:val="superscript"/>
        </w:rPr>
        <w:t> </w:t>
      </w:r>
      <w:r w:rsidR="002C6E0D" w:rsidRPr="00615A19">
        <w:rPr>
          <w:rFonts w:ascii="Verdana" w:hAnsi="Verdana"/>
          <w:i/>
          <w:color w:val="76923C" w:themeColor="accent3" w:themeShade="BF"/>
          <w:sz w:val="20"/>
        </w:rPr>
        <w:t>These desires give birth to sinful actions. And when sin is allowed to grow, it gives birth to death.</w:t>
      </w:r>
      <w:r w:rsidR="002C6E0D" w:rsidRPr="00BB68B1">
        <w:rPr>
          <w:rFonts w:ascii="Verdana" w:hAnsi="Verdana"/>
          <w:color w:val="FF0000"/>
          <w:sz w:val="20"/>
        </w:rPr>
        <w:t xml:space="preserve"> </w:t>
      </w:r>
      <w:r>
        <w:rPr>
          <w:rFonts w:ascii="Verdana" w:hAnsi="Verdana"/>
          <w:sz w:val="20"/>
        </w:rPr>
        <w:t>Satan accuse</w:t>
      </w:r>
      <w:r w:rsidR="00BB68B1">
        <w:rPr>
          <w:rFonts w:ascii="Verdana" w:hAnsi="Verdana"/>
          <w:sz w:val="20"/>
        </w:rPr>
        <w:t>s</w:t>
      </w:r>
      <w:r>
        <w:rPr>
          <w:rFonts w:ascii="Verdana" w:hAnsi="Verdana"/>
          <w:sz w:val="20"/>
        </w:rPr>
        <w:t xml:space="preserve"> us as if we’re guilty – ‘</w:t>
      </w:r>
      <w:r w:rsidRPr="00BB68B1">
        <w:rPr>
          <w:rFonts w:ascii="Verdana" w:hAnsi="Verdana"/>
          <w:i/>
          <w:color w:val="E36C0A" w:themeColor="accent6" w:themeShade="BF"/>
          <w:sz w:val="20"/>
        </w:rPr>
        <w:t>You a Christian thinking such things?’ ‘You should be past that by now; you’re useless, you don’t deserve anything</w:t>
      </w:r>
      <w:r w:rsidRPr="002C6E0D">
        <w:rPr>
          <w:rFonts w:ascii="Verdana" w:hAnsi="Verdana"/>
          <w:i/>
          <w:sz w:val="20"/>
        </w:rPr>
        <w:t>’</w:t>
      </w:r>
      <w:r>
        <w:rPr>
          <w:rFonts w:ascii="Verdana" w:hAnsi="Verdana"/>
          <w:sz w:val="20"/>
        </w:rPr>
        <w:t xml:space="preserve">. Oh yes, he’ll play on our weak spots and if we have a tendency to low esteem he’ll attack constantly. </w:t>
      </w:r>
      <w:r w:rsidR="002C6E0D">
        <w:rPr>
          <w:rFonts w:ascii="Verdana" w:hAnsi="Verdana"/>
          <w:sz w:val="20"/>
        </w:rPr>
        <w:t xml:space="preserve">We can’t help what thoughts come into our head – we’re human after all; plus Satan will also put his oar in. </w:t>
      </w:r>
      <w:r w:rsidR="002C6E0D" w:rsidRPr="00BB68B1">
        <w:rPr>
          <w:rFonts w:ascii="Verdana" w:hAnsi="Verdana"/>
          <w:i/>
          <w:sz w:val="20"/>
        </w:rPr>
        <w:t>What we are responsible for is what we do with those thoughts!</w:t>
      </w:r>
      <w:r w:rsidR="002C6E0D">
        <w:rPr>
          <w:rFonts w:ascii="Verdana" w:hAnsi="Verdana"/>
          <w:sz w:val="20"/>
        </w:rPr>
        <w:t xml:space="preserve"> Let them linger, play with them, give them space – that’s when sin starts! </w:t>
      </w:r>
      <w:r w:rsidR="00E14473">
        <w:rPr>
          <w:rFonts w:ascii="Verdana" w:hAnsi="Verdana"/>
          <w:sz w:val="20"/>
        </w:rPr>
        <w:t xml:space="preserve">I love old Luther’s saying – </w:t>
      </w:r>
      <w:r w:rsidR="00E14473" w:rsidRPr="00C171D4">
        <w:rPr>
          <w:rFonts w:ascii="Verdana" w:hAnsi="Verdana"/>
          <w:i/>
          <w:color w:val="17365D" w:themeColor="text2" w:themeShade="BF"/>
          <w:sz w:val="20"/>
        </w:rPr>
        <w:t>‘You can’t stop the birds flying over your head, but you can stop them nesting in your hair</w:t>
      </w:r>
      <w:r w:rsidR="00E14473" w:rsidRPr="00C171D4">
        <w:rPr>
          <w:rFonts w:ascii="Verdana" w:hAnsi="Verdana"/>
          <w:color w:val="17365D" w:themeColor="text2" w:themeShade="BF"/>
          <w:sz w:val="20"/>
        </w:rPr>
        <w:t>!</w:t>
      </w:r>
      <w:r w:rsidR="00E14473">
        <w:rPr>
          <w:rFonts w:ascii="Verdana" w:hAnsi="Verdana"/>
          <w:sz w:val="20"/>
        </w:rPr>
        <w:t>’</w:t>
      </w:r>
      <w:r w:rsidR="002C6E0D">
        <w:rPr>
          <w:rFonts w:ascii="Verdana" w:hAnsi="Verdana"/>
          <w:sz w:val="20"/>
        </w:rPr>
        <w:t xml:space="preserve"> </w:t>
      </w:r>
    </w:p>
    <w:p w:rsidR="00E14473" w:rsidRDefault="00E14473" w:rsidP="00E80E17">
      <w:pPr>
        <w:rPr>
          <w:rFonts w:ascii="Verdana" w:hAnsi="Verdana"/>
          <w:sz w:val="20"/>
        </w:rPr>
      </w:pPr>
      <w:r>
        <w:rPr>
          <w:rFonts w:ascii="Verdana" w:hAnsi="Verdana"/>
          <w:sz w:val="20"/>
        </w:rPr>
        <w:t xml:space="preserve">Now </w:t>
      </w:r>
      <w:r w:rsidR="005352D5">
        <w:rPr>
          <w:rFonts w:ascii="Verdana" w:hAnsi="Verdana"/>
          <w:sz w:val="20"/>
        </w:rPr>
        <w:t>back</w:t>
      </w:r>
      <w:r>
        <w:rPr>
          <w:rFonts w:ascii="Verdana" w:hAnsi="Verdana"/>
          <w:sz w:val="20"/>
        </w:rPr>
        <w:t xml:space="preserve"> to the</w:t>
      </w:r>
      <w:r w:rsidR="005352D5">
        <w:rPr>
          <w:rFonts w:ascii="Verdana" w:hAnsi="Verdana"/>
          <w:sz w:val="20"/>
        </w:rPr>
        <w:t xml:space="preserve"> </w:t>
      </w:r>
      <w:r>
        <w:rPr>
          <w:rFonts w:ascii="Verdana" w:hAnsi="Verdana"/>
          <w:sz w:val="20"/>
        </w:rPr>
        <w:t>tempts of Jesus – very reassuringly</w:t>
      </w:r>
      <w:r w:rsidR="005352D5">
        <w:rPr>
          <w:rFonts w:ascii="Verdana" w:hAnsi="Verdana"/>
          <w:sz w:val="20"/>
        </w:rPr>
        <w:t xml:space="preserve"> </w:t>
      </w:r>
    </w:p>
    <w:p w:rsidR="00E14473" w:rsidRPr="005352D5" w:rsidRDefault="00E14473" w:rsidP="00E14473">
      <w:pPr>
        <w:numPr>
          <w:ilvl w:val="0"/>
          <w:numId w:val="1"/>
        </w:numPr>
        <w:ind w:left="0" w:hanging="284"/>
        <w:rPr>
          <w:rFonts w:ascii="Verdana" w:hAnsi="Verdana"/>
          <w:sz w:val="20"/>
        </w:rPr>
      </w:pPr>
      <w:r w:rsidRPr="00E14473">
        <w:rPr>
          <w:rFonts w:ascii="Verdana" w:hAnsi="Verdana"/>
          <w:b/>
          <w:color w:val="FF0000"/>
          <w:sz w:val="20"/>
        </w:rPr>
        <w:t>Jesus,</w:t>
      </w:r>
      <w:r w:rsidR="00C171D4">
        <w:rPr>
          <w:rFonts w:ascii="Verdana" w:hAnsi="Verdana"/>
          <w:b/>
          <w:color w:val="FF0000"/>
          <w:sz w:val="20"/>
        </w:rPr>
        <w:t xml:space="preserve"> as a tempted S</w:t>
      </w:r>
      <w:r w:rsidRPr="00E14473">
        <w:rPr>
          <w:rFonts w:ascii="Verdana" w:hAnsi="Verdana"/>
          <w:b/>
          <w:color w:val="FF0000"/>
          <w:sz w:val="20"/>
        </w:rPr>
        <w:t>aviour</w:t>
      </w:r>
      <w:r w:rsidR="00C171D4">
        <w:rPr>
          <w:rFonts w:ascii="Verdana" w:hAnsi="Verdana"/>
          <w:b/>
          <w:color w:val="FF0000"/>
          <w:sz w:val="20"/>
        </w:rPr>
        <w:t>,</w:t>
      </w:r>
      <w:r w:rsidRPr="00E14473">
        <w:rPr>
          <w:rFonts w:ascii="Verdana" w:hAnsi="Verdana"/>
          <w:b/>
          <w:color w:val="FF0000"/>
          <w:sz w:val="20"/>
        </w:rPr>
        <w:t xml:space="preserve"> is well able to sympathise with us!</w:t>
      </w:r>
      <w:r w:rsidR="005352D5">
        <w:rPr>
          <w:rFonts w:ascii="Verdana" w:hAnsi="Verdana"/>
          <w:sz w:val="20"/>
        </w:rPr>
        <w:t xml:space="preserve"> </w:t>
      </w:r>
      <w:r w:rsidR="005352D5" w:rsidRPr="005352D5">
        <w:rPr>
          <w:rFonts w:ascii="Verdana" w:hAnsi="Verdana"/>
          <w:i/>
          <w:color w:val="76923C" w:themeColor="accent3" w:themeShade="BF"/>
          <w:sz w:val="20"/>
        </w:rPr>
        <w:t xml:space="preserve">Since he himself has gone through suffering and testing, he is able to help us when we are being tested. </w:t>
      </w:r>
      <w:r w:rsidR="005352D5" w:rsidRPr="005352D5">
        <w:rPr>
          <w:rFonts w:ascii="Verdana" w:hAnsi="Verdana"/>
          <w:b/>
          <w:sz w:val="20"/>
        </w:rPr>
        <w:t>Heb 2:18</w:t>
      </w:r>
      <w:r w:rsidR="005352D5">
        <w:rPr>
          <w:rFonts w:ascii="Verdana" w:hAnsi="Verdana"/>
          <w:b/>
          <w:sz w:val="20"/>
        </w:rPr>
        <w:t xml:space="preserve">. </w:t>
      </w:r>
    </w:p>
    <w:p w:rsidR="005352D5" w:rsidRDefault="005352D5" w:rsidP="005352D5">
      <w:pPr>
        <w:rPr>
          <w:rFonts w:ascii="Verdana" w:hAnsi="Verdana"/>
          <w:color w:val="548DD4" w:themeColor="text2" w:themeTint="99"/>
          <w:sz w:val="20"/>
        </w:rPr>
      </w:pPr>
      <w:r>
        <w:rPr>
          <w:rFonts w:ascii="Verdana" w:hAnsi="Verdana"/>
          <w:sz w:val="20"/>
        </w:rPr>
        <w:t xml:space="preserve">He’s not thinking less of you – he knows what it’s like to face struggle with temptation – to have Satan lobbing in his thoughts and accusations and testing. </w:t>
      </w:r>
      <w:r w:rsidRPr="00711A18">
        <w:rPr>
          <w:rFonts w:ascii="Verdana" w:hAnsi="Verdana"/>
          <w:color w:val="548DD4" w:themeColor="text2" w:themeTint="99"/>
          <w:sz w:val="20"/>
        </w:rPr>
        <w:t>‘</w:t>
      </w:r>
      <w:r w:rsidRPr="00C171D4">
        <w:rPr>
          <w:rFonts w:ascii="Verdana" w:hAnsi="Verdana"/>
          <w:i/>
          <w:color w:val="548DD4" w:themeColor="text2" w:themeTint="99"/>
          <w:sz w:val="20"/>
        </w:rPr>
        <w:t xml:space="preserve">Look Jesus, so you’re God. If so, why be hungry – just turn the stones into bread’ </w:t>
      </w:r>
      <w:proofErr w:type="gramStart"/>
      <w:r w:rsidRPr="00C171D4">
        <w:rPr>
          <w:rFonts w:ascii="Verdana" w:hAnsi="Verdana"/>
          <w:i/>
          <w:color w:val="548DD4" w:themeColor="text2" w:themeTint="99"/>
          <w:sz w:val="20"/>
        </w:rPr>
        <w:t>You’re</w:t>
      </w:r>
      <w:proofErr w:type="gramEnd"/>
      <w:r w:rsidRPr="00C171D4">
        <w:rPr>
          <w:rFonts w:ascii="Verdana" w:hAnsi="Verdana"/>
          <w:i/>
          <w:color w:val="548DD4" w:themeColor="text2" w:themeTint="99"/>
          <w:sz w:val="20"/>
        </w:rPr>
        <w:t xml:space="preserve"> God, why ever not do what you can do, why suffer like this?’ ‘You’re God’s son? Does he really love you? Why not prove it and jump of and let the angels catch you – surely you know what he says about that? Do you really think he’ll be good to his word? ‘Look Jesus – you don’t have to go to the cross; lets come to an agreement – just bow to me once and I’</w:t>
      </w:r>
      <w:r w:rsidR="00711A18" w:rsidRPr="00C171D4">
        <w:rPr>
          <w:rFonts w:ascii="Verdana" w:hAnsi="Verdana"/>
          <w:i/>
          <w:color w:val="548DD4" w:themeColor="text2" w:themeTint="99"/>
          <w:sz w:val="20"/>
        </w:rPr>
        <w:t xml:space="preserve">ll give the world to you; will be so much easier, less messy and much less painful for you. </w:t>
      </w:r>
      <w:proofErr w:type="gramStart"/>
      <w:r w:rsidR="00711A18" w:rsidRPr="00C171D4">
        <w:rPr>
          <w:rFonts w:ascii="Verdana" w:hAnsi="Verdana"/>
          <w:i/>
          <w:color w:val="548DD4" w:themeColor="text2" w:themeTint="99"/>
          <w:sz w:val="20"/>
        </w:rPr>
        <w:t>Just the once!’</w:t>
      </w:r>
      <w:proofErr w:type="gramEnd"/>
      <w:r w:rsidR="00711A18">
        <w:rPr>
          <w:rFonts w:ascii="Verdana" w:hAnsi="Verdana"/>
          <w:color w:val="548DD4" w:themeColor="text2" w:themeTint="99"/>
          <w:sz w:val="20"/>
        </w:rPr>
        <w:t xml:space="preserve"> </w:t>
      </w:r>
    </w:p>
    <w:p w:rsidR="00711A18" w:rsidRDefault="00711A18" w:rsidP="005352D5">
      <w:pPr>
        <w:rPr>
          <w:rFonts w:ascii="Verdana" w:hAnsi="Verdana"/>
          <w:sz w:val="20"/>
        </w:rPr>
      </w:pPr>
      <w:r w:rsidRPr="00711A18">
        <w:rPr>
          <w:rFonts w:ascii="Verdana" w:hAnsi="Verdana"/>
          <w:sz w:val="20"/>
        </w:rPr>
        <w:t>Yes, tempted to doubt God, tempted to take the easy path</w:t>
      </w:r>
      <w:r>
        <w:rPr>
          <w:rFonts w:ascii="Verdana" w:hAnsi="Verdana"/>
          <w:sz w:val="20"/>
        </w:rPr>
        <w:t xml:space="preserve">, tempted to compromise, tempted to avoid suffering. </w:t>
      </w:r>
    </w:p>
    <w:p w:rsidR="00711A18" w:rsidRDefault="00711A18" w:rsidP="005352D5">
      <w:pPr>
        <w:rPr>
          <w:rFonts w:ascii="Verdana" w:hAnsi="Verdana"/>
          <w:sz w:val="20"/>
        </w:rPr>
      </w:pPr>
      <w:r>
        <w:rPr>
          <w:rFonts w:ascii="Verdana" w:hAnsi="Verdana"/>
          <w:sz w:val="20"/>
        </w:rPr>
        <w:t xml:space="preserve">He understands! </w:t>
      </w:r>
      <w:r w:rsidR="00BB6D71">
        <w:rPr>
          <w:rFonts w:ascii="Verdana" w:hAnsi="Verdana"/>
          <w:sz w:val="20"/>
        </w:rPr>
        <w:t>He’s been here and done that, got the t shirt. And he knows how subtle Satan is. Oh how subtle he was with Jesus. Didn’t question his deity</w:t>
      </w:r>
      <w:r w:rsidR="00BB6D71" w:rsidRPr="00C171D4">
        <w:rPr>
          <w:rFonts w:ascii="Verdana" w:hAnsi="Verdana"/>
          <w:i/>
          <w:color w:val="76923C" w:themeColor="accent3" w:themeShade="BF"/>
          <w:sz w:val="20"/>
        </w:rPr>
        <w:t>! ‘Since you are</w:t>
      </w:r>
      <w:r w:rsidR="00C171D4" w:rsidRPr="00C171D4">
        <w:rPr>
          <w:rFonts w:ascii="Verdana" w:hAnsi="Verdana"/>
          <w:i/>
          <w:color w:val="76923C" w:themeColor="accent3" w:themeShade="BF"/>
          <w:sz w:val="20"/>
        </w:rPr>
        <w:t xml:space="preserve"> the son of God</w:t>
      </w:r>
      <w:r w:rsidR="00BB6D71" w:rsidRPr="00C171D4">
        <w:rPr>
          <w:rFonts w:ascii="Verdana" w:hAnsi="Verdana"/>
          <w:i/>
          <w:color w:val="76923C" w:themeColor="accent3" w:themeShade="BF"/>
          <w:sz w:val="20"/>
        </w:rPr>
        <w:t>’</w:t>
      </w:r>
      <w:r w:rsidR="00BB6D71">
        <w:rPr>
          <w:rFonts w:ascii="Verdana" w:hAnsi="Verdana"/>
          <w:sz w:val="20"/>
        </w:rPr>
        <w:t xml:space="preserve"> is a better translation. He appeals to who Jesus is, and he uses the Bible. He’s crafty alright.</w:t>
      </w:r>
    </w:p>
    <w:p w:rsidR="00BB6D71" w:rsidRDefault="00711A18" w:rsidP="005352D5">
      <w:pPr>
        <w:rPr>
          <w:rFonts w:ascii="Verdana" w:hAnsi="Verdana"/>
          <w:sz w:val="20"/>
        </w:rPr>
      </w:pPr>
      <w:r w:rsidRPr="00BB6D71">
        <w:rPr>
          <w:rFonts w:ascii="Verdana" w:hAnsi="Verdana"/>
          <w:sz w:val="20"/>
          <w:u w:val="single"/>
        </w:rPr>
        <w:t>Note how Satan tempts the same as he did Adam!</w:t>
      </w:r>
      <w:r>
        <w:rPr>
          <w:rFonts w:ascii="Verdana" w:hAnsi="Verdana"/>
          <w:sz w:val="20"/>
        </w:rPr>
        <w:t xml:space="preserve"> With the stones to bread – food! Test God, will he really save you? He puts in doubts – like with Adam ‘</w:t>
      </w:r>
      <w:r w:rsidRPr="00C171D4">
        <w:rPr>
          <w:rFonts w:ascii="Verdana" w:hAnsi="Verdana"/>
          <w:i/>
          <w:sz w:val="20"/>
        </w:rPr>
        <w:t>Did God say’</w:t>
      </w:r>
      <w:r>
        <w:rPr>
          <w:rFonts w:ascii="Verdana" w:hAnsi="Verdana"/>
          <w:sz w:val="20"/>
        </w:rPr>
        <w:t xml:space="preserve">. But Satan actually </w:t>
      </w:r>
      <w:r w:rsidR="00C171D4">
        <w:rPr>
          <w:rFonts w:ascii="Verdana" w:hAnsi="Verdana"/>
          <w:sz w:val="20"/>
        </w:rPr>
        <w:t>misquotes</w:t>
      </w:r>
      <w:r>
        <w:rPr>
          <w:rFonts w:ascii="Verdana" w:hAnsi="Verdana"/>
          <w:sz w:val="20"/>
        </w:rPr>
        <w:t xml:space="preserve"> – or strategically shortens the quote about jumping from the temple. </w:t>
      </w:r>
      <w:proofErr w:type="gramStart"/>
      <w:r>
        <w:rPr>
          <w:rFonts w:ascii="Verdana" w:hAnsi="Verdana"/>
          <w:sz w:val="20"/>
        </w:rPr>
        <w:t xml:space="preserve">The promise </w:t>
      </w:r>
      <w:r w:rsidR="00C171D4">
        <w:rPr>
          <w:rFonts w:ascii="Verdana" w:hAnsi="Verdana"/>
          <w:sz w:val="20"/>
        </w:rPr>
        <w:t xml:space="preserve">actually </w:t>
      </w:r>
      <w:r>
        <w:rPr>
          <w:rFonts w:ascii="Verdana" w:hAnsi="Verdana"/>
          <w:sz w:val="20"/>
        </w:rPr>
        <w:t xml:space="preserve">to catch </w:t>
      </w:r>
      <w:r w:rsidR="00C171D4" w:rsidRPr="00C171D4">
        <w:rPr>
          <w:rFonts w:ascii="Verdana" w:hAnsi="Verdana"/>
          <w:i/>
          <w:color w:val="76923C" w:themeColor="accent3" w:themeShade="BF"/>
          <w:sz w:val="20"/>
        </w:rPr>
        <w:t>‘</w:t>
      </w:r>
      <w:r w:rsidRPr="00C171D4">
        <w:rPr>
          <w:rFonts w:ascii="Verdana" w:hAnsi="Verdana"/>
          <w:i/>
          <w:color w:val="76923C" w:themeColor="accent3" w:themeShade="BF"/>
          <w:sz w:val="20"/>
        </w:rPr>
        <w:t>those who walk in all God’s ways’</w:t>
      </w:r>
      <w:r w:rsidR="00C171D4">
        <w:rPr>
          <w:rFonts w:ascii="Verdana" w:hAnsi="Verdana"/>
          <w:i/>
          <w:color w:val="76923C" w:themeColor="accent3" w:themeShade="BF"/>
          <w:sz w:val="20"/>
        </w:rPr>
        <w:t>.</w:t>
      </w:r>
      <w:proofErr w:type="gramEnd"/>
      <w:r w:rsidRPr="00C171D4">
        <w:rPr>
          <w:rFonts w:ascii="Verdana" w:hAnsi="Verdana"/>
          <w:i/>
          <w:color w:val="76923C" w:themeColor="accent3" w:themeShade="BF"/>
          <w:sz w:val="20"/>
        </w:rPr>
        <w:t xml:space="preserve"> </w:t>
      </w:r>
      <w:r>
        <w:rPr>
          <w:rFonts w:ascii="Verdana" w:hAnsi="Verdana"/>
          <w:sz w:val="20"/>
        </w:rPr>
        <w:t xml:space="preserve">the protection and promise is to those who obey! There is a proviso – it’s not a blank cheque. </w:t>
      </w:r>
    </w:p>
    <w:p w:rsidR="00711A18" w:rsidRPr="00711A18" w:rsidRDefault="00711A18" w:rsidP="005352D5">
      <w:pPr>
        <w:rPr>
          <w:rFonts w:ascii="Verdana" w:hAnsi="Verdana"/>
          <w:sz w:val="20"/>
        </w:rPr>
      </w:pPr>
      <w:r w:rsidRPr="00C171D4">
        <w:rPr>
          <w:rFonts w:ascii="Verdana" w:hAnsi="Verdana"/>
          <w:sz w:val="20"/>
          <w:u w:val="single"/>
        </w:rPr>
        <w:t xml:space="preserve">So </w:t>
      </w:r>
      <w:r w:rsidR="00C171D4" w:rsidRPr="00C171D4">
        <w:rPr>
          <w:rFonts w:ascii="Verdana" w:hAnsi="Verdana"/>
          <w:sz w:val="20"/>
          <w:u w:val="single"/>
        </w:rPr>
        <w:t>as we pray for God to help, to protect, to provide, to heal let us make sure that we’re doing all we can and walking close to the Lord.</w:t>
      </w:r>
      <w:r w:rsidR="00C171D4">
        <w:rPr>
          <w:rFonts w:ascii="Verdana" w:hAnsi="Verdana"/>
          <w:sz w:val="20"/>
        </w:rPr>
        <w:t xml:space="preserve"> He won’t do what we can do ourselves, or heal if we continue to damage ourselves! Let us do all we can to ‘walk in all his ways’ </w:t>
      </w:r>
    </w:p>
    <w:p w:rsidR="005352D5" w:rsidRPr="005352D5" w:rsidRDefault="004907CA" w:rsidP="005352D5">
      <w:pPr>
        <w:rPr>
          <w:rFonts w:ascii="Verdana" w:hAnsi="Verdana"/>
          <w:sz w:val="20"/>
        </w:rPr>
      </w:pPr>
      <w:r>
        <w:rPr>
          <w:rFonts w:ascii="Verdana" w:hAnsi="Verdana"/>
          <w:sz w:val="20"/>
        </w:rPr>
        <w:t xml:space="preserve">One last thing – very important: </w:t>
      </w:r>
    </w:p>
    <w:p w:rsidR="004907CA" w:rsidRPr="004907CA" w:rsidRDefault="00D61B26" w:rsidP="004907CA">
      <w:pPr>
        <w:numPr>
          <w:ilvl w:val="0"/>
          <w:numId w:val="1"/>
        </w:numPr>
        <w:ind w:left="0" w:hanging="284"/>
        <w:rPr>
          <w:rFonts w:ascii="Verdana" w:hAnsi="Verdana"/>
          <w:b/>
          <w:color w:val="FF0000"/>
          <w:sz w:val="20"/>
        </w:rPr>
      </w:pPr>
      <w:r w:rsidRPr="004907CA">
        <w:rPr>
          <w:rFonts w:ascii="Verdana" w:hAnsi="Verdana"/>
          <w:b/>
          <w:color w:val="FF0000"/>
          <w:sz w:val="20"/>
        </w:rPr>
        <w:t xml:space="preserve">Best weapon to resist with is the Bible. </w:t>
      </w:r>
    </w:p>
    <w:p w:rsidR="000B106C" w:rsidRDefault="00D61B26" w:rsidP="004907CA">
      <w:pPr>
        <w:rPr>
          <w:rFonts w:ascii="Verdana" w:hAnsi="Verdana"/>
          <w:sz w:val="20"/>
        </w:rPr>
      </w:pPr>
      <w:r>
        <w:rPr>
          <w:rFonts w:ascii="Verdana" w:hAnsi="Verdana"/>
          <w:sz w:val="20"/>
        </w:rPr>
        <w:t>A clear, unambiguous knowledge of God</w:t>
      </w:r>
      <w:r w:rsidR="000B106C">
        <w:rPr>
          <w:rFonts w:ascii="Verdana" w:hAnsi="Verdana"/>
          <w:sz w:val="20"/>
        </w:rPr>
        <w:t>s</w:t>
      </w:r>
      <w:r>
        <w:rPr>
          <w:rFonts w:ascii="Verdana" w:hAnsi="Verdana"/>
          <w:sz w:val="20"/>
        </w:rPr>
        <w:t xml:space="preserve"> </w:t>
      </w:r>
      <w:proofErr w:type="gramStart"/>
      <w:r>
        <w:rPr>
          <w:rFonts w:ascii="Verdana" w:hAnsi="Verdana"/>
          <w:sz w:val="20"/>
        </w:rPr>
        <w:t>comma</w:t>
      </w:r>
      <w:r w:rsidR="000B106C">
        <w:rPr>
          <w:rFonts w:ascii="Verdana" w:hAnsi="Verdana"/>
          <w:sz w:val="20"/>
        </w:rPr>
        <w:t>nds,</w:t>
      </w:r>
      <w:proofErr w:type="gramEnd"/>
      <w:r w:rsidR="000B106C">
        <w:rPr>
          <w:rFonts w:ascii="Verdana" w:hAnsi="Verdana"/>
          <w:sz w:val="20"/>
        </w:rPr>
        <w:t xml:space="preserve"> and promises will help us in temptations hour. Quote it against Satan, he MUST obey it. Resist and he will flee. </w:t>
      </w:r>
    </w:p>
    <w:p w:rsidR="004907CA" w:rsidRDefault="000B106C" w:rsidP="004907CA">
      <w:pPr>
        <w:rPr>
          <w:rFonts w:ascii="Verdana" w:hAnsi="Verdana"/>
          <w:sz w:val="20"/>
        </w:rPr>
      </w:pPr>
      <w:r>
        <w:rPr>
          <w:rFonts w:ascii="Verdana" w:hAnsi="Verdana"/>
          <w:sz w:val="20"/>
        </w:rPr>
        <w:t>Here is one very good reason to read the Bible regularly, as often as you can</w:t>
      </w:r>
      <w:r w:rsidR="007B46F7">
        <w:rPr>
          <w:rFonts w:ascii="Verdana" w:hAnsi="Verdana"/>
          <w:sz w:val="20"/>
        </w:rPr>
        <w:t xml:space="preserve">. It arms you </w:t>
      </w:r>
      <w:r>
        <w:rPr>
          <w:rFonts w:ascii="Verdana" w:hAnsi="Verdana"/>
          <w:sz w:val="20"/>
        </w:rPr>
        <w:t xml:space="preserve">daily (if you read it!) </w:t>
      </w:r>
      <w:r w:rsidR="007B46F7">
        <w:rPr>
          <w:rFonts w:ascii="Verdana" w:hAnsi="Verdana"/>
          <w:sz w:val="20"/>
        </w:rPr>
        <w:t xml:space="preserve">for the fight! You’ll know what to do rather than wondering. </w:t>
      </w:r>
      <w:r w:rsidR="004907CA">
        <w:rPr>
          <w:rFonts w:ascii="Verdana" w:hAnsi="Verdana"/>
          <w:sz w:val="20"/>
        </w:rPr>
        <w:t xml:space="preserve">Read every day you’ll have something to say, you’ll be armed for defence. So it’s not a matter of duty – </w:t>
      </w:r>
      <w:proofErr w:type="gramStart"/>
      <w:r w:rsidR="004907CA">
        <w:rPr>
          <w:rFonts w:ascii="Verdana" w:hAnsi="Verdana"/>
          <w:sz w:val="20"/>
        </w:rPr>
        <w:t>it’s</w:t>
      </w:r>
      <w:proofErr w:type="gramEnd"/>
      <w:r w:rsidR="004907CA">
        <w:rPr>
          <w:rFonts w:ascii="Verdana" w:hAnsi="Verdana"/>
          <w:sz w:val="20"/>
        </w:rPr>
        <w:t xml:space="preserve"> plain common sense to read and get to know it as much as possible. </w:t>
      </w:r>
    </w:p>
    <w:sectPr w:rsidR="004907CA" w:rsidSect="000B106C">
      <w:headerReference w:type="default" r:id="rId12"/>
      <w:endnotePr>
        <w:numFmt w:val="decimal"/>
      </w:endnotePr>
      <w:pgSz w:w="11906" w:h="16838"/>
      <w:pgMar w:top="1258" w:right="1286" w:bottom="993"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34" w:rsidRDefault="00705634">
      <w:r>
        <w:separator/>
      </w:r>
    </w:p>
  </w:endnote>
  <w:endnote w:type="continuationSeparator" w:id="0">
    <w:p w:rsidR="00705634" w:rsidRDefault="00705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34" w:rsidRDefault="00705634">
      <w:r>
        <w:separator/>
      </w:r>
    </w:p>
  </w:footnote>
  <w:footnote w:type="continuationSeparator" w:id="0">
    <w:p w:rsidR="00705634" w:rsidRDefault="00705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E0" w:rsidRPr="00C72579" w:rsidRDefault="009A3CE0" w:rsidP="00C72579">
    <w:pPr>
      <w:pStyle w:val="Header"/>
      <w:jc w:val="center"/>
      <w:rPr>
        <w:rFonts w:ascii="Verdana" w:hAnsi="Verdana"/>
        <w:sz w:val="20"/>
        <w:szCs w:val="20"/>
      </w:rPr>
    </w:pPr>
    <w:r w:rsidRPr="00C72579">
      <w:rPr>
        <w:rFonts w:ascii="Verdana" w:hAnsi="Verdana"/>
        <w:sz w:val="20"/>
        <w:szCs w:val="20"/>
      </w:rPr>
      <w:t xml:space="preserve">Page </w:t>
    </w:r>
    <w:r w:rsidR="006F5BC8" w:rsidRPr="00C72579">
      <w:rPr>
        <w:rFonts w:ascii="Verdana" w:hAnsi="Verdana"/>
        <w:sz w:val="20"/>
        <w:szCs w:val="20"/>
      </w:rPr>
      <w:fldChar w:fldCharType="begin"/>
    </w:r>
    <w:r w:rsidRPr="00C72579">
      <w:rPr>
        <w:rFonts w:ascii="Verdana" w:hAnsi="Verdana"/>
        <w:sz w:val="20"/>
        <w:szCs w:val="20"/>
      </w:rPr>
      <w:instrText xml:space="preserve"> PAGE </w:instrText>
    </w:r>
    <w:r w:rsidR="006F5BC8" w:rsidRPr="00C72579">
      <w:rPr>
        <w:rFonts w:ascii="Verdana" w:hAnsi="Verdana"/>
        <w:sz w:val="20"/>
        <w:szCs w:val="20"/>
      </w:rPr>
      <w:fldChar w:fldCharType="separate"/>
    </w:r>
    <w:r w:rsidR="00615A19">
      <w:rPr>
        <w:rFonts w:ascii="Verdana" w:hAnsi="Verdana"/>
        <w:noProof/>
        <w:sz w:val="20"/>
        <w:szCs w:val="20"/>
      </w:rPr>
      <w:t>4</w:t>
    </w:r>
    <w:r w:rsidR="006F5BC8" w:rsidRPr="00C72579">
      <w:rPr>
        <w:rFonts w:ascii="Verdana" w:hAnsi="Verdana"/>
        <w:sz w:val="20"/>
        <w:szCs w:val="20"/>
      </w:rPr>
      <w:fldChar w:fldCharType="end"/>
    </w:r>
    <w:r w:rsidRPr="00C72579">
      <w:rPr>
        <w:rFonts w:ascii="Verdana" w:hAnsi="Verdana"/>
        <w:sz w:val="20"/>
        <w:szCs w:val="20"/>
      </w:rPr>
      <w:t xml:space="preserve"> of </w:t>
    </w:r>
    <w:r w:rsidR="006F5BC8" w:rsidRPr="00C72579">
      <w:rPr>
        <w:rFonts w:ascii="Verdana" w:hAnsi="Verdana"/>
        <w:sz w:val="20"/>
        <w:szCs w:val="20"/>
      </w:rPr>
      <w:fldChar w:fldCharType="begin"/>
    </w:r>
    <w:r w:rsidRPr="00C72579">
      <w:rPr>
        <w:rFonts w:ascii="Verdana" w:hAnsi="Verdana"/>
        <w:sz w:val="20"/>
        <w:szCs w:val="20"/>
      </w:rPr>
      <w:instrText xml:space="preserve"> NUMPAGES </w:instrText>
    </w:r>
    <w:r w:rsidR="006F5BC8" w:rsidRPr="00C72579">
      <w:rPr>
        <w:rFonts w:ascii="Verdana" w:hAnsi="Verdana"/>
        <w:sz w:val="20"/>
        <w:szCs w:val="20"/>
      </w:rPr>
      <w:fldChar w:fldCharType="separate"/>
    </w:r>
    <w:r w:rsidR="00615A19">
      <w:rPr>
        <w:rFonts w:ascii="Verdana" w:hAnsi="Verdana"/>
        <w:noProof/>
        <w:sz w:val="20"/>
        <w:szCs w:val="20"/>
      </w:rPr>
      <w:t>4</w:t>
    </w:r>
    <w:r w:rsidR="006F5BC8" w:rsidRPr="00C72579">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279A6"/>
    <w:multiLevelType w:val="hybridMultilevel"/>
    <w:tmpl w:val="68A29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20"/>
  <w:drawingGridHorizontalSpacing w:val="120"/>
  <w:displayHorizontalDrawingGridEvery w:val="2"/>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1B26"/>
    <w:rsid w:val="00043CEC"/>
    <w:rsid w:val="00047D1E"/>
    <w:rsid w:val="00070AF3"/>
    <w:rsid w:val="00080187"/>
    <w:rsid w:val="000B106C"/>
    <w:rsid w:val="000E09F0"/>
    <w:rsid w:val="000F6654"/>
    <w:rsid w:val="001018CE"/>
    <w:rsid w:val="001151C8"/>
    <w:rsid w:val="00173B10"/>
    <w:rsid w:val="00177A0C"/>
    <w:rsid w:val="001A63D9"/>
    <w:rsid w:val="001D10E0"/>
    <w:rsid w:val="001D42A5"/>
    <w:rsid w:val="00200EE9"/>
    <w:rsid w:val="002031E6"/>
    <w:rsid w:val="00267E32"/>
    <w:rsid w:val="00270337"/>
    <w:rsid w:val="0027647A"/>
    <w:rsid w:val="002C6E0D"/>
    <w:rsid w:val="0036403C"/>
    <w:rsid w:val="00365E39"/>
    <w:rsid w:val="00370E52"/>
    <w:rsid w:val="003D2B63"/>
    <w:rsid w:val="003E0AC8"/>
    <w:rsid w:val="003E2563"/>
    <w:rsid w:val="004025B3"/>
    <w:rsid w:val="0045443D"/>
    <w:rsid w:val="004907CA"/>
    <w:rsid w:val="00512EF5"/>
    <w:rsid w:val="005131F3"/>
    <w:rsid w:val="005330CF"/>
    <w:rsid w:val="005352D5"/>
    <w:rsid w:val="005721D3"/>
    <w:rsid w:val="00575130"/>
    <w:rsid w:val="005A5002"/>
    <w:rsid w:val="005D3B46"/>
    <w:rsid w:val="005E67D2"/>
    <w:rsid w:val="00604424"/>
    <w:rsid w:val="0061180A"/>
    <w:rsid w:val="00615A19"/>
    <w:rsid w:val="00634598"/>
    <w:rsid w:val="0069772F"/>
    <w:rsid w:val="006A02B1"/>
    <w:rsid w:val="006A1E8E"/>
    <w:rsid w:val="006B6EF8"/>
    <w:rsid w:val="006F5BC8"/>
    <w:rsid w:val="00705634"/>
    <w:rsid w:val="00711A18"/>
    <w:rsid w:val="00776D0A"/>
    <w:rsid w:val="007B46F7"/>
    <w:rsid w:val="007C3166"/>
    <w:rsid w:val="007C5282"/>
    <w:rsid w:val="007E3394"/>
    <w:rsid w:val="00835892"/>
    <w:rsid w:val="008539A8"/>
    <w:rsid w:val="00864225"/>
    <w:rsid w:val="008977A9"/>
    <w:rsid w:val="009247FC"/>
    <w:rsid w:val="00927864"/>
    <w:rsid w:val="00956C52"/>
    <w:rsid w:val="00972F78"/>
    <w:rsid w:val="009A3CE0"/>
    <w:rsid w:val="009D04EF"/>
    <w:rsid w:val="009E64A1"/>
    <w:rsid w:val="00A27B4F"/>
    <w:rsid w:val="00AD06FD"/>
    <w:rsid w:val="00AD6443"/>
    <w:rsid w:val="00B542F4"/>
    <w:rsid w:val="00BA78AE"/>
    <w:rsid w:val="00BB68B1"/>
    <w:rsid w:val="00BB6D71"/>
    <w:rsid w:val="00C171D4"/>
    <w:rsid w:val="00C210EA"/>
    <w:rsid w:val="00C72579"/>
    <w:rsid w:val="00CB3564"/>
    <w:rsid w:val="00CF6E78"/>
    <w:rsid w:val="00D05F9D"/>
    <w:rsid w:val="00D61B26"/>
    <w:rsid w:val="00D82782"/>
    <w:rsid w:val="00D84438"/>
    <w:rsid w:val="00DA0ECE"/>
    <w:rsid w:val="00DA2675"/>
    <w:rsid w:val="00DF58BC"/>
    <w:rsid w:val="00E14473"/>
    <w:rsid w:val="00E27008"/>
    <w:rsid w:val="00E30D48"/>
    <w:rsid w:val="00E406D2"/>
    <w:rsid w:val="00E41BC6"/>
    <w:rsid w:val="00E43331"/>
    <w:rsid w:val="00E80E17"/>
    <w:rsid w:val="00EA48EF"/>
    <w:rsid w:val="00F336D1"/>
    <w:rsid w:val="00F347A3"/>
    <w:rsid w:val="00F5086D"/>
    <w:rsid w:val="00F57BD5"/>
    <w:rsid w:val="00FA3F97"/>
    <w:rsid w:val="00FA707B"/>
    <w:rsid w:val="00FE0D08"/>
    <w:rsid w:val="00FF35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C"/>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579"/>
    <w:pPr>
      <w:tabs>
        <w:tab w:val="center" w:pos="4153"/>
        <w:tab w:val="right" w:pos="8306"/>
      </w:tabs>
    </w:pPr>
  </w:style>
  <w:style w:type="paragraph" w:styleId="Footer">
    <w:name w:val="footer"/>
    <w:basedOn w:val="Normal"/>
    <w:rsid w:val="00C72579"/>
    <w:pPr>
      <w:tabs>
        <w:tab w:val="center" w:pos="4153"/>
        <w:tab w:val="right" w:pos="8306"/>
      </w:tabs>
    </w:pPr>
  </w:style>
  <w:style w:type="paragraph" w:styleId="NoSpacing">
    <w:name w:val="No Spacing"/>
    <w:link w:val="NoSpacingChar"/>
    <w:uiPriority w:val="1"/>
    <w:qFormat/>
    <w:rsid w:val="009247FC"/>
    <w:pPr>
      <w:spacing w:after="120" w:line="36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rsid w:val="009247FC"/>
    <w:rPr>
      <w:rFonts w:ascii="Calibri" w:hAnsi="Calibri"/>
      <w:sz w:val="22"/>
      <w:szCs w:val="22"/>
      <w:lang w:val="en-US" w:eastAsia="en-US" w:bidi="ar-SA"/>
    </w:rPr>
  </w:style>
  <w:style w:type="paragraph" w:styleId="BalloonText">
    <w:name w:val="Balloon Text"/>
    <w:basedOn w:val="Normal"/>
    <w:link w:val="BalloonTextChar"/>
    <w:rsid w:val="009247FC"/>
    <w:rPr>
      <w:rFonts w:ascii="Tahoma" w:hAnsi="Tahoma" w:cs="Tahoma"/>
      <w:sz w:val="16"/>
      <w:szCs w:val="16"/>
    </w:rPr>
  </w:style>
  <w:style w:type="character" w:customStyle="1" w:styleId="BalloonTextChar">
    <w:name w:val="Balloon Text Char"/>
    <w:basedOn w:val="DefaultParagraphFont"/>
    <w:link w:val="BalloonText"/>
    <w:rsid w:val="009247FC"/>
    <w:rPr>
      <w:rFonts w:ascii="Tahoma" w:hAnsi="Tahoma" w:cs="Tahoma"/>
      <w:sz w:val="16"/>
      <w:szCs w:val="16"/>
    </w:rPr>
  </w:style>
  <w:style w:type="character" w:styleId="BookTitle">
    <w:name w:val="Book Title"/>
    <w:basedOn w:val="DefaultParagraphFont"/>
    <w:uiPriority w:val="33"/>
    <w:qFormat/>
    <w:rsid w:val="003D2B63"/>
    <w:rPr>
      <w:b/>
      <w:bCs/>
      <w:smallCaps/>
      <w:spacing w:val="5"/>
    </w:rPr>
  </w:style>
  <w:style w:type="paragraph" w:styleId="EndnoteText">
    <w:name w:val="endnote text"/>
    <w:basedOn w:val="BodyText"/>
    <w:link w:val="EndnoteTextChar"/>
    <w:rsid w:val="00E406D2"/>
    <w:rPr>
      <w:rFonts w:ascii="Calibri" w:hAnsi="Calibri"/>
      <w:sz w:val="20"/>
      <w:szCs w:val="20"/>
    </w:rPr>
  </w:style>
  <w:style w:type="character" w:customStyle="1" w:styleId="EndnoteTextChar">
    <w:name w:val="Endnote Text Char"/>
    <w:basedOn w:val="DefaultParagraphFont"/>
    <w:link w:val="EndnoteText"/>
    <w:rsid w:val="00E406D2"/>
    <w:rPr>
      <w:rFonts w:ascii="Calibri" w:hAnsi="Calibri"/>
    </w:rPr>
  </w:style>
  <w:style w:type="character" w:styleId="EndnoteReference">
    <w:name w:val="endnote reference"/>
    <w:basedOn w:val="DefaultParagraphFont"/>
    <w:rsid w:val="00E406D2"/>
    <w:rPr>
      <w:rFonts w:ascii="Calibri" w:hAnsi="Calibri"/>
      <w:color w:val="auto"/>
      <w:sz w:val="20"/>
      <w:vertAlign w:val="superscript"/>
    </w:rPr>
  </w:style>
  <w:style w:type="paragraph" w:styleId="BodyText">
    <w:name w:val="Body Text"/>
    <w:basedOn w:val="Normal"/>
    <w:link w:val="BodyTextChar"/>
    <w:rsid w:val="00E406D2"/>
  </w:style>
  <w:style w:type="character" w:customStyle="1" w:styleId="BodyTextChar">
    <w:name w:val="Body Text Char"/>
    <w:basedOn w:val="DefaultParagraphFont"/>
    <w:link w:val="BodyText"/>
    <w:rsid w:val="00E406D2"/>
    <w:rPr>
      <w:sz w:val="24"/>
      <w:szCs w:val="24"/>
    </w:rPr>
  </w:style>
  <w:style w:type="paragraph" w:styleId="NormalWeb">
    <w:name w:val="Normal (Web)"/>
    <w:basedOn w:val="Normal"/>
    <w:uiPriority w:val="99"/>
    <w:unhideWhenUsed/>
    <w:rsid w:val="004025B3"/>
    <w:pPr>
      <w:spacing w:before="100" w:beforeAutospacing="1" w:after="100" w:afterAutospacing="1"/>
    </w:pPr>
    <w:rPr>
      <w:lang w:val="en-US" w:eastAsia="en-US"/>
    </w:rPr>
  </w:style>
  <w:style w:type="character" w:styleId="Hyperlink">
    <w:name w:val="Hyperlink"/>
    <w:basedOn w:val="DefaultParagraphFont"/>
    <w:uiPriority w:val="99"/>
    <w:unhideWhenUsed/>
    <w:rsid w:val="004025B3"/>
    <w:rPr>
      <w:color w:val="0000FF"/>
      <w:u w:val="single"/>
    </w:rPr>
  </w:style>
  <w:style w:type="character" w:styleId="FollowedHyperlink">
    <w:name w:val="FollowedHyperlink"/>
    <w:basedOn w:val="DefaultParagraphFont"/>
    <w:rsid w:val="004025B3"/>
    <w:rPr>
      <w:color w:val="800080"/>
      <w:u w:val="single"/>
    </w:rPr>
  </w:style>
  <w:style w:type="character" w:customStyle="1" w:styleId="text">
    <w:name w:val="text"/>
    <w:basedOn w:val="DefaultParagraphFont"/>
    <w:rsid w:val="002C6E0D"/>
  </w:style>
  <w:style w:type="character" w:customStyle="1" w:styleId="apple-converted-space">
    <w:name w:val="apple-converted-space"/>
    <w:basedOn w:val="DefaultParagraphFont"/>
    <w:rsid w:val="002C6E0D"/>
  </w:style>
</w:styles>
</file>

<file path=word/webSettings.xml><?xml version="1.0" encoding="utf-8"?>
<w:webSettings xmlns:r="http://schemas.openxmlformats.org/officeDocument/2006/relationships" xmlns:w="http://schemas.openxmlformats.org/wordprocessingml/2006/main">
  <w:divs>
    <w:div w:id="2118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6A2F-2ED0-4752-AD6D-A25B54EB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0</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10520</CharactersWithSpaces>
  <SharedDoc>false</SharedDoc>
  <HLinks>
    <vt:vector size="12" baseType="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2</cp:revision>
  <cp:lastPrinted>2016-02-14T18:12:00Z</cp:lastPrinted>
  <dcterms:created xsi:type="dcterms:W3CDTF">2016-02-14T20:00:00Z</dcterms:created>
  <dcterms:modified xsi:type="dcterms:W3CDTF">2016-02-14T20:00:00Z</dcterms:modified>
</cp:coreProperties>
</file>